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AB" w:rsidRPr="00417CAB" w:rsidRDefault="00417CAB"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bookmarkStart w:id="0" w:name="_GoBack"/>
      <w:bookmarkEnd w:id="0"/>
      <w:r w:rsidRPr="00417CAB">
        <w:rPr>
          <w:rFonts w:ascii="NewtonITT" w:eastAsia="Times New Roman" w:hAnsi="NewtonITT" w:cs="Times New Roman"/>
          <w:sz w:val="24"/>
          <w:szCs w:val="24"/>
          <w:lang w:val="be-BY" w:eastAsia="ru-RU"/>
        </w:rPr>
        <w:t>Муниципальное бюджетное общеобразовательное учреждение</w:t>
      </w:r>
    </w:p>
    <w:p w:rsidR="00417CAB" w:rsidRPr="00417CAB" w:rsidRDefault="00417CAB"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sidRPr="00417CAB">
        <w:rPr>
          <w:rFonts w:ascii="NewtonITT" w:eastAsia="Times New Roman" w:hAnsi="NewtonITT" w:cs="Times New Roman"/>
          <w:sz w:val="24"/>
          <w:szCs w:val="24"/>
          <w:lang w:val="be-BY" w:eastAsia="ru-RU"/>
        </w:rPr>
        <w:t>средняя общеобразовательная школа с. Старокайпаново</w:t>
      </w:r>
    </w:p>
    <w:p w:rsidR="00417CAB" w:rsidRPr="00417CAB" w:rsidRDefault="00417CAB"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sidRPr="00417CAB">
        <w:rPr>
          <w:rFonts w:ascii="NewtonITT" w:eastAsia="Times New Roman" w:hAnsi="NewtonITT" w:cs="Times New Roman"/>
          <w:sz w:val="24"/>
          <w:szCs w:val="24"/>
          <w:lang w:val="be-BY" w:eastAsia="ru-RU"/>
        </w:rPr>
        <w:t>МР Татышлинский район Республики Башкортостан</w:t>
      </w:r>
    </w:p>
    <w:p w:rsidR="00417CAB" w:rsidRDefault="00417CAB"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p>
    <w:p w:rsidR="00037B15" w:rsidRPr="00417CAB" w:rsidRDefault="00037B15"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p>
    <w:p w:rsidR="00417CAB" w:rsidRPr="00417CAB" w:rsidRDefault="00FD422D" w:rsidP="00FD422D">
      <w:pPr>
        <w:shd w:val="clear" w:color="auto" w:fill="FFFFFF"/>
        <w:tabs>
          <w:tab w:val="left" w:pos="571"/>
        </w:tabs>
        <w:spacing w:after="0" w:line="240" w:lineRule="auto"/>
        <w:ind w:right="-366"/>
        <w:rPr>
          <w:rFonts w:ascii="NewtonITT" w:eastAsia="Times New Roman" w:hAnsi="NewtonITT" w:cs="Times New Roman"/>
          <w:sz w:val="24"/>
          <w:szCs w:val="24"/>
          <w:lang w:val="be-BY" w:eastAsia="ru-RU"/>
        </w:rPr>
      </w:pPr>
      <w:r>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Рассмотрено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Согласовано: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Утверждено:</w:t>
      </w:r>
    </w:p>
    <w:p w:rsidR="00417CAB" w:rsidRPr="00417CAB" w:rsidRDefault="00417CAB"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sidRPr="00417CAB">
        <w:rPr>
          <w:rFonts w:ascii="NewtonITT" w:eastAsia="Times New Roman" w:hAnsi="NewtonITT" w:cs="Times New Roman"/>
          <w:sz w:val="24"/>
          <w:szCs w:val="24"/>
          <w:lang w:val="be-BY" w:eastAsia="ru-RU"/>
        </w:rPr>
        <w:t xml:space="preserve">на заседании ШМО             </w:t>
      </w:r>
      <w:r w:rsidR="000238EF">
        <w:rPr>
          <w:rFonts w:ascii="NewtonITT" w:eastAsia="Times New Roman" w:hAnsi="NewtonITT" w:cs="Times New Roman"/>
          <w:sz w:val="24"/>
          <w:szCs w:val="24"/>
          <w:lang w:val="be-BY" w:eastAsia="ru-RU"/>
        </w:rPr>
        <w:t xml:space="preserve">                  </w:t>
      </w:r>
      <w:r w:rsidRPr="00417CAB">
        <w:rPr>
          <w:rFonts w:ascii="NewtonITT" w:eastAsia="Times New Roman" w:hAnsi="NewtonITT" w:cs="Times New Roman"/>
          <w:sz w:val="24"/>
          <w:szCs w:val="24"/>
          <w:lang w:val="be-BY" w:eastAsia="ru-RU"/>
        </w:rPr>
        <w:t>Зам. директора по УВР:                 Директор школы:</w:t>
      </w:r>
    </w:p>
    <w:p w:rsidR="00417CAB" w:rsidRPr="00417CAB" w:rsidRDefault="00417CAB"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sidRPr="00417CAB">
        <w:rPr>
          <w:rFonts w:ascii="NewtonITT" w:eastAsia="Times New Roman" w:hAnsi="NewtonITT" w:cs="Times New Roman"/>
          <w:sz w:val="24"/>
          <w:szCs w:val="24"/>
          <w:lang w:val="be-BY" w:eastAsia="ru-RU"/>
        </w:rPr>
        <w:t xml:space="preserve">Протокол №_____               </w:t>
      </w:r>
      <w:r w:rsidR="000238EF">
        <w:rPr>
          <w:rFonts w:ascii="NewtonITT" w:eastAsia="Times New Roman" w:hAnsi="NewtonITT" w:cs="Times New Roman"/>
          <w:sz w:val="24"/>
          <w:szCs w:val="24"/>
          <w:lang w:val="be-BY" w:eastAsia="ru-RU"/>
        </w:rPr>
        <w:t xml:space="preserve">                  </w:t>
      </w:r>
      <w:r w:rsidRPr="00417CAB">
        <w:rPr>
          <w:rFonts w:ascii="NewtonITT" w:eastAsia="Times New Roman" w:hAnsi="NewtonITT" w:cs="Times New Roman"/>
          <w:sz w:val="24"/>
          <w:szCs w:val="24"/>
          <w:lang w:val="be-BY" w:eastAsia="ru-RU"/>
        </w:rPr>
        <w:t>Мулланурова Г.Г.                           Сайфугалиев И.Г.</w:t>
      </w:r>
    </w:p>
    <w:p w:rsidR="00417CAB" w:rsidRPr="00417CAB" w:rsidRDefault="00FD422D" w:rsidP="00FD422D">
      <w:pPr>
        <w:shd w:val="clear" w:color="auto" w:fill="FFFFFF"/>
        <w:tabs>
          <w:tab w:val="left" w:pos="571"/>
        </w:tabs>
        <w:spacing w:after="0" w:line="240" w:lineRule="auto"/>
        <w:ind w:right="-366"/>
        <w:rPr>
          <w:rFonts w:ascii="NewtonITT" w:eastAsia="Times New Roman" w:hAnsi="NewtonITT" w:cs="Times New Roman"/>
          <w:sz w:val="24"/>
          <w:szCs w:val="24"/>
          <w:lang w:val="be-BY" w:eastAsia="ru-RU"/>
        </w:rPr>
      </w:pPr>
      <w:r>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от «___» _______2013г.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«__» _______2013г.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Приказ №___</w:t>
      </w:r>
    </w:p>
    <w:p w:rsidR="00417CAB" w:rsidRPr="00417CAB" w:rsidRDefault="00FD422D"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Нуриева Л.Б.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______________                          </w:t>
      </w:r>
      <w:r w:rsidR="000238EF">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 xml:space="preserve"> «___» _______2013г.</w:t>
      </w:r>
    </w:p>
    <w:p w:rsidR="00417CAB" w:rsidRDefault="00FD422D"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Pr>
          <w:rFonts w:ascii="NewtonITT" w:eastAsia="Times New Roman" w:hAnsi="NewtonITT" w:cs="Times New Roman"/>
          <w:sz w:val="24"/>
          <w:szCs w:val="24"/>
          <w:lang w:val="be-BY" w:eastAsia="ru-RU"/>
        </w:rPr>
        <w:t xml:space="preserve">       </w:t>
      </w:r>
      <w:r w:rsidR="00417CAB" w:rsidRPr="00417CAB">
        <w:rPr>
          <w:rFonts w:ascii="NewtonITT" w:eastAsia="Times New Roman" w:hAnsi="NewtonITT" w:cs="Times New Roman"/>
          <w:sz w:val="24"/>
          <w:szCs w:val="24"/>
          <w:lang w:val="be-BY" w:eastAsia="ru-RU"/>
        </w:rPr>
        <w:t>______________</w:t>
      </w:r>
    </w:p>
    <w:p w:rsidR="00417CAB" w:rsidRDefault="00417CAB" w:rsidP="00FD422D">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p>
    <w:p w:rsidR="000238EF" w:rsidRDefault="000238EF" w:rsidP="000238EF">
      <w:pPr>
        <w:shd w:val="clear" w:color="auto" w:fill="FFFFFF"/>
        <w:tabs>
          <w:tab w:val="left" w:pos="709"/>
        </w:tabs>
        <w:spacing w:after="0" w:line="240" w:lineRule="auto"/>
        <w:ind w:left="567" w:right="-567"/>
        <w:jc w:val="center"/>
        <w:rPr>
          <w:rFonts w:ascii="NewtonITT" w:eastAsia="Times New Roman" w:hAnsi="NewtonITT" w:cs="Times New Roman"/>
          <w:sz w:val="24"/>
          <w:szCs w:val="24"/>
          <w:lang w:val="be-BY" w:eastAsia="ru-RU"/>
        </w:rPr>
      </w:pPr>
    </w:p>
    <w:p w:rsidR="00417CAB" w:rsidRPr="00417CAB" w:rsidRDefault="00417CAB" w:rsidP="00417CAB">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sidRPr="00417CAB">
        <w:rPr>
          <w:rFonts w:ascii="NewtonITT" w:eastAsia="Times New Roman" w:hAnsi="NewtonITT" w:cs="Times New Roman"/>
          <w:b/>
          <w:sz w:val="24"/>
          <w:szCs w:val="24"/>
          <w:lang w:eastAsia="ru-RU"/>
        </w:rPr>
        <w:t xml:space="preserve">Рабочая программа </w:t>
      </w:r>
    </w:p>
    <w:p w:rsidR="00417CAB" w:rsidRPr="00417CAB" w:rsidRDefault="00417CAB" w:rsidP="00417CAB">
      <w:pPr>
        <w:shd w:val="clear" w:color="auto" w:fill="FFFFFF"/>
        <w:tabs>
          <w:tab w:val="left" w:pos="571"/>
        </w:tabs>
        <w:spacing w:after="0" w:line="240" w:lineRule="auto"/>
        <w:ind w:right="-366"/>
        <w:jc w:val="center"/>
        <w:rPr>
          <w:rFonts w:ascii="NewtonITT" w:eastAsia="Times New Roman" w:hAnsi="NewtonITT" w:cs="Times New Roman"/>
          <w:b/>
          <w:sz w:val="24"/>
          <w:szCs w:val="24"/>
          <w:lang w:eastAsia="ru-RU"/>
        </w:rPr>
      </w:pPr>
      <w:r w:rsidRPr="00417CAB">
        <w:rPr>
          <w:rFonts w:ascii="NewtonITT" w:eastAsia="Times New Roman" w:hAnsi="NewtonITT" w:cs="Times New Roman"/>
          <w:b/>
          <w:sz w:val="24"/>
          <w:szCs w:val="24"/>
          <w:lang w:eastAsia="ru-RU"/>
        </w:rPr>
        <w:t>по родному (башкирскому) языку</w:t>
      </w:r>
    </w:p>
    <w:p w:rsidR="00417CAB" w:rsidRPr="00417CAB" w:rsidRDefault="00417CAB" w:rsidP="00417CAB">
      <w:pPr>
        <w:shd w:val="clear" w:color="auto" w:fill="FFFFFF"/>
        <w:tabs>
          <w:tab w:val="left" w:pos="571"/>
        </w:tabs>
        <w:spacing w:after="0" w:line="240" w:lineRule="auto"/>
        <w:ind w:right="-366"/>
        <w:jc w:val="center"/>
        <w:rPr>
          <w:rFonts w:ascii="NewtonITT" w:eastAsia="Times New Roman" w:hAnsi="NewtonITT" w:cs="Times New Roman"/>
          <w:b/>
          <w:sz w:val="24"/>
          <w:szCs w:val="24"/>
          <w:lang w:val="be-BY" w:eastAsia="ru-RU"/>
        </w:rPr>
      </w:pPr>
      <w:r w:rsidRPr="00417CAB">
        <w:rPr>
          <w:rFonts w:ascii="NewtonITT" w:eastAsia="Times New Roman" w:hAnsi="NewtonITT" w:cs="Times New Roman"/>
          <w:b/>
          <w:sz w:val="24"/>
          <w:szCs w:val="24"/>
          <w:lang w:eastAsia="ru-RU"/>
        </w:rPr>
        <w:t xml:space="preserve">в 5 классе </w:t>
      </w:r>
    </w:p>
    <w:p w:rsidR="00417CAB" w:rsidRPr="00417CAB" w:rsidRDefault="00417CAB" w:rsidP="00417CAB">
      <w:pPr>
        <w:shd w:val="clear" w:color="auto" w:fill="FFFFFF"/>
        <w:tabs>
          <w:tab w:val="left" w:pos="571"/>
        </w:tabs>
        <w:spacing w:after="0" w:line="240" w:lineRule="auto"/>
        <w:ind w:right="-366"/>
        <w:jc w:val="center"/>
        <w:rPr>
          <w:rFonts w:ascii="NewtonITT" w:eastAsia="Times New Roman" w:hAnsi="NewtonITT" w:cs="Times New Roman"/>
          <w:b/>
          <w:sz w:val="24"/>
          <w:szCs w:val="24"/>
          <w:lang w:eastAsia="ru-RU"/>
        </w:rPr>
      </w:pPr>
      <w:r>
        <w:rPr>
          <w:rFonts w:ascii="NewtonITT" w:eastAsia="Times New Roman" w:hAnsi="NewtonITT" w:cs="Times New Roman"/>
          <w:b/>
          <w:sz w:val="24"/>
          <w:szCs w:val="24"/>
          <w:lang w:eastAsia="ru-RU"/>
        </w:rPr>
        <w:t>на 2013-2014</w:t>
      </w:r>
      <w:r w:rsidRPr="00417CAB">
        <w:rPr>
          <w:rFonts w:ascii="NewtonITT" w:eastAsia="Times New Roman" w:hAnsi="NewtonITT" w:cs="Times New Roman"/>
          <w:b/>
          <w:sz w:val="24"/>
          <w:szCs w:val="24"/>
          <w:lang w:eastAsia="ru-RU"/>
        </w:rPr>
        <w:t xml:space="preserve"> учебный год</w:t>
      </w:r>
    </w:p>
    <w:p w:rsidR="00417CAB" w:rsidRPr="00417CAB" w:rsidRDefault="00417CAB" w:rsidP="00417CAB">
      <w:pPr>
        <w:shd w:val="clear" w:color="auto" w:fill="FFFFFF"/>
        <w:tabs>
          <w:tab w:val="left" w:pos="571"/>
        </w:tabs>
        <w:spacing w:after="0" w:line="240" w:lineRule="auto"/>
        <w:ind w:right="-366"/>
        <w:rPr>
          <w:rFonts w:ascii="NewtonITT" w:eastAsia="Times New Roman" w:hAnsi="NewtonITT" w:cs="Times New Roman"/>
          <w:b/>
          <w:sz w:val="24"/>
          <w:szCs w:val="24"/>
          <w:lang w:val="be-BY" w:eastAsia="ru-RU"/>
        </w:rPr>
      </w:pPr>
    </w:p>
    <w:p w:rsidR="00417CAB" w:rsidRPr="00417CAB" w:rsidRDefault="00417CAB" w:rsidP="00417CAB">
      <w:pPr>
        <w:shd w:val="clear" w:color="auto" w:fill="FFFFFF"/>
        <w:tabs>
          <w:tab w:val="left" w:pos="571"/>
        </w:tabs>
        <w:spacing w:after="0" w:line="240" w:lineRule="auto"/>
        <w:ind w:right="-366"/>
        <w:rPr>
          <w:rFonts w:ascii="NewtonITT" w:eastAsia="Times New Roman" w:hAnsi="NewtonITT" w:cs="Times New Roman"/>
          <w:b/>
          <w:sz w:val="24"/>
          <w:szCs w:val="24"/>
          <w:lang w:val="be-BY" w:eastAsia="ru-RU"/>
        </w:rPr>
      </w:pPr>
    </w:p>
    <w:p w:rsidR="00417CAB" w:rsidRPr="00417CAB" w:rsidRDefault="00417CAB" w:rsidP="00417CAB">
      <w:pPr>
        <w:shd w:val="clear" w:color="auto" w:fill="FFFFFF"/>
        <w:tabs>
          <w:tab w:val="left" w:pos="571"/>
        </w:tabs>
        <w:spacing w:after="0" w:line="240" w:lineRule="auto"/>
        <w:ind w:right="-366"/>
        <w:jc w:val="center"/>
        <w:rPr>
          <w:rFonts w:ascii="NewtonITT" w:eastAsia="Times New Roman" w:hAnsi="NewtonITT" w:cs="Times New Roman"/>
          <w:sz w:val="24"/>
          <w:szCs w:val="24"/>
          <w:lang w:eastAsia="ru-RU"/>
        </w:rPr>
      </w:pPr>
      <w:r>
        <w:rPr>
          <w:rFonts w:ascii="NewtonITT" w:eastAsia="Times New Roman" w:hAnsi="NewtonITT" w:cs="Times New Roman"/>
          <w:sz w:val="24"/>
          <w:szCs w:val="24"/>
          <w:lang w:eastAsia="ru-RU"/>
        </w:rPr>
        <w:t>общее количество часов – 69</w:t>
      </w:r>
    </w:p>
    <w:p w:rsidR="00417CAB" w:rsidRPr="00417CAB" w:rsidRDefault="00417CAB" w:rsidP="00417CAB">
      <w:pPr>
        <w:shd w:val="clear" w:color="auto" w:fill="FFFFFF"/>
        <w:tabs>
          <w:tab w:val="left" w:pos="571"/>
        </w:tabs>
        <w:spacing w:after="0" w:line="240" w:lineRule="auto"/>
        <w:ind w:right="-366"/>
        <w:jc w:val="center"/>
        <w:rPr>
          <w:rFonts w:ascii="NewtonITT" w:eastAsia="Times New Roman" w:hAnsi="NewtonITT" w:cs="Times New Roman"/>
          <w:sz w:val="24"/>
          <w:szCs w:val="24"/>
          <w:lang w:eastAsia="ru-RU"/>
        </w:rPr>
      </w:pPr>
      <w:r>
        <w:rPr>
          <w:rFonts w:ascii="NewtonITT" w:eastAsia="Times New Roman" w:hAnsi="NewtonITT" w:cs="Times New Roman"/>
          <w:sz w:val="24"/>
          <w:szCs w:val="24"/>
          <w:lang w:eastAsia="ru-RU"/>
        </w:rPr>
        <w:t>количество часов в неделю – 2</w:t>
      </w:r>
      <w:r w:rsidRPr="00417CAB">
        <w:rPr>
          <w:rFonts w:ascii="NewtonITT" w:eastAsia="Times New Roman" w:hAnsi="NewtonITT" w:cs="Times New Roman"/>
          <w:sz w:val="24"/>
          <w:szCs w:val="24"/>
          <w:lang w:eastAsia="ru-RU"/>
        </w:rPr>
        <w:t xml:space="preserve"> </w:t>
      </w:r>
    </w:p>
    <w:p w:rsidR="00417CAB" w:rsidRPr="00417CAB" w:rsidRDefault="00417CAB" w:rsidP="00417CAB">
      <w:pPr>
        <w:shd w:val="clear" w:color="auto" w:fill="FFFFFF"/>
        <w:tabs>
          <w:tab w:val="left" w:pos="571"/>
        </w:tabs>
        <w:spacing w:after="0" w:line="240" w:lineRule="auto"/>
        <w:ind w:right="-366"/>
        <w:rPr>
          <w:rFonts w:ascii="NewtonITT" w:eastAsia="Times New Roman" w:hAnsi="NewtonITT" w:cs="Times New Roman"/>
          <w:sz w:val="24"/>
          <w:szCs w:val="24"/>
          <w:lang w:val="be-BY" w:eastAsia="ru-RU"/>
        </w:rPr>
      </w:pPr>
    </w:p>
    <w:p w:rsidR="00417CAB" w:rsidRDefault="00037B15" w:rsidP="00037B15">
      <w:pPr>
        <w:shd w:val="clear" w:color="auto" w:fill="FFFFFF"/>
        <w:tabs>
          <w:tab w:val="left" w:pos="571"/>
        </w:tabs>
        <w:spacing w:after="0" w:line="240" w:lineRule="auto"/>
        <w:ind w:right="-366"/>
        <w:jc w:val="right"/>
        <w:rPr>
          <w:rFonts w:ascii="NewtonITT" w:eastAsia="Times New Roman" w:hAnsi="NewtonITT" w:cs="Times New Roman"/>
          <w:sz w:val="24"/>
          <w:szCs w:val="24"/>
          <w:lang w:eastAsia="ru-RU"/>
        </w:rPr>
      </w:pPr>
      <w:r>
        <w:rPr>
          <w:rFonts w:ascii="NewtonITT" w:eastAsia="Times New Roman" w:hAnsi="NewtonITT" w:cs="Times New Roman"/>
          <w:sz w:val="24"/>
          <w:szCs w:val="24"/>
          <w:lang w:eastAsia="ru-RU"/>
        </w:rPr>
        <w:t xml:space="preserve">                                                                                                                          </w:t>
      </w:r>
      <w:proofErr w:type="gramStart"/>
      <w:r>
        <w:rPr>
          <w:rFonts w:ascii="NewtonITT" w:eastAsia="Times New Roman" w:hAnsi="NewtonITT" w:cs="Times New Roman"/>
          <w:sz w:val="24"/>
          <w:szCs w:val="24"/>
          <w:lang w:eastAsia="ru-RU"/>
        </w:rPr>
        <w:t>Разработана</w:t>
      </w:r>
      <w:proofErr w:type="gramEnd"/>
      <w:r>
        <w:rPr>
          <w:rFonts w:ascii="NewtonITT" w:eastAsia="Times New Roman" w:hAnsi="NewtonITT" w:cs="Times New Roman"/>
          <w:sz w:val="24"/>
          <w:szCs w:val="24"/>
          <w:lang w:eastAsia="ru-RU"/>
        </w:rPr>
        <w:t xml:space="preserve"> Нуриевой Л.Б.,</w:t>
      </w:r>
    </w:p>
    <w:p w:rsidR="00037B15" w:rsidRPr="00037B15" w:rsidRDefault="00037B15" w:rsidP="00037B15">
      <w:pPr>
        <w:shd w:val="clear" w:color="auto" w:fill="FFFFFF"/>
        <w:tabs>
          <w:tab w:val="left" w:pos="571"/>
        </w:tabs>
        <w:spacing w:after="0" w:line="240" w:lineRule="auto"/>
        <w:ind w:right="-366"/>
        <w:jc w:val="right"/>
        <w:rPr>
          <w:rFonts w:ascii="NewtonITT" w:eastAsia="Times New Roman" w:hAnsi="NewtonITT" w:cs="Times New Roman"/>
          <w:sz w:val="24"/>
          <w:szCs w:val="24"/>
          <w:lang w:eastAsia="ru-RU"/>
        </w:rPr>
      </w:pPr>
      <w:r>
        <w:rPr>
          <w:rFonts w:ascii="NewtonITT" w:eastAsia="Times New Roman" w:hAnsi="NewtonITT" w:cs="Times New Roman"/>
          <w:sz w:val="24"/>
          <w:szCs w:val="24"/>
          <w:lang w:eastAsia="ru-RU"/>
        </w:rPr>
        <w:t xml:space="preserve">                                 </w:t>
      </w:r>
      <w:r>
        <w:rPr>
          <w:rFonts w:ascii="NewtonITT" w:eastAsia="Times New Roman" w:hAnsi="NewtonITT" w:cs="Times New Roman"/>
          <w:sz w:val="24"/>
          <w:szCs w:val="24"/>
          <w:lang w:val="ba-RU" w:eastAsia="ru-RU"/>
        </w:rPr>
        <w:t>у</w:t>
      </w:r>
      <w:proofErr w:type="spellStart"/>
      <w:r>
        <w:rPr>
          <w:rFonts w:ascii="NewtonITT" w:eastAsia="Times New Roman" w:hAnsi="NewtonITT" w:cs="Times New Roman"/>
          <w:sz w:val="24"/>
          <w:szCs w:val="24"/>
          <w:lang w:eastAsia="ru-RU"/>
        </w:rPr>
        <w:t>чителем</w:t>
      </w:r>
      <w:proofErr w:type="spellEnd"/>
      <w:r>
        <w:rPr>
          <w:rFonts w:ascii="NewtonITT" w:eastAsia="Times New Roman" w:hAnsi="NewtonITT" w:cs="Times New Roman"/>
          <w:sz w:val="24"/>
          <w:szCs w:val="24"/>
          <w:lang w:eastAsia="ru-RU"/>
        </w:rPr>
        <w:t xml:space="preserve"> башкирского языка,</w:t>
      </w:r>
    </w:p>
    <w:p w:rsidR="00037B15" w:rsidRPr="00037B15" w:rsidRDefault="00037B15" w:rsidP="00037B15">
      <w:pPr>
        <w:shd w:val="clear" w:color="auto" w:fill="FFFFFF"/>
        <w:tabs>
          <w:tab w:val="left" w:pos="571"/>
        </w:tabs>
        <w:spacing w:after="0" w:line="240" w:lineRule="auto"/>
        <w:ind w:right="-366"/>
        <w:rPr>
          <w:rFonts w:ascii="NewtonITT" w:eastAsia="Times New Roman" w:hAnsi="NewtonITT" w:cs="Times New Roman"/>
          <w:sz w:val="24"/>
          <w:szCs w:val="24"/>
          <w:lang w:val="ba-RU" w:eastAsia="ru-RU"/>
        </w:rPr>
      </w:pPr>
      <w:r>
        <w:rPr>
          <w:rFonts w:ascii="NewtonITT" w:eastAsia="Times New Roman" w:hAnsi="NewtonITT" w:cs="Times New Roman"/>
          <w:sz w:val="24"/>
          <w:szCs w:val="24"/>
          <w:lang w:val="ba-RU" w:eastAsia="ru-RU"/>
        </w:rPr>
        <w:t xml:space="preserve">                                                                                                                                                                                                  </w:t>
      </w:r>
      <w:proofErr w:type="gramStart"/>
      <w:r>
        <w:rPr>
          <w:rFonts w:ascii="NewtonITT" w:eastAsia="Times New Roman" w:hAnsi="NewtonITT" w:cs="Times New Roman"/>
          <w:sz w:val="24"/>
          <w:szCs w:val="24"/>
          <w:lang w:val="en-US" w:eastAsia="ru-RU"/>
        </w:rPr>
        <w:t>I</w:t>
      </w:r>
      <w:r>
        <w:rPr>
          <w:rFonts w:ascii="NewtonITT" w:eastAsia="Times New Roman" w:hAnsi="NewtonITT" w:cs="Times New Roman"/>
          <w:sz w:val="24"/>
          <w:szCs w:val="24"/>
          <w:lang w:val="ba-RU" w:eastAsia="ru-RU"/>
        </w:rPr>
        <w:t>категории.</w:t>
      </w:r>
      <w:proofErr w:type="gramEnd"/>
    </w:p>
    <w:p w:rsidR="00037B15" w:rsidRPr="00037B15" w:rsidRDefault="00037B15" w:rsidP="00037B15">
      <w:pPr>
        <w:shd w:val="clear" w:color="auto" w:fill="FFFFFF"/>
        <w:tabs>
          <w:tab w:val="left" w:pos="571"/>
        </w:tabs>
        <w:spacing w:after="0" w:line="240" w:lineRule="auto"/>
        <w:ind w:right="-366"/>
        <w:jc w:val="right"/>
        <w:rPr>
          <w:rFonts w:ascii="NewtonITT" w:eastAsia="Times New Roman" w:hAnsi="NewtonITT" w:cs="Times New Roman"/>
          <w:sz w:val="24"/>
          <w:szCs w:val="24"/>
          <w:lang w:val="ba-RU" w:eastAsia="ru-RU"/>
        </w:rPr>
      </w:pPr>
    </w:p>
    <w:p w:rsidR="00417CAB" w:rsidRPr="00417CAB" w:rsidRDefault="00417CAB" w:rsidP="00417CAB">
      <w:pPr>
        <w:shd w:val="clear" w:color="auto" w:fill="FFFFFF"/>
        <w:tabs>
          <w:tab w:val="left" w:pos="571"/>
        </w:tabs>
        <w:spacing w:after="0" w:line="240" w:lineRule="auto"/>
        <w:ind w:right="-366"/>
        <w:rPr>
          <w:rFonts w:ascii="NewtonITT" w:eastAsia="Times New Roman" w:hAnsi="NewtonITT" w:cs="Times New Roman"/>
          <w:sz w:val="24"/>
          <w:szCs w:val="24"/>
          <w:lang w:val="be-BY" w:eastAsia="ru-RU"/>
        </w:rPr>
      </w:pPr>
    </w:p>
    <w:p w:rsidR="00417CAB" w:rsidRPr="000238EF" w:rsidRDefault="00417CAB" w:rsidP="00417CAB">
      <w:pPr>
        <w:shd w:val="clear" w:color="auto" w:fill="FFFFFF"/>
        <w:tabs>
          <w:tab w:val="left" w:pos="571"/>
        </w:tabs>
        <w:spacing w:after="0" w:line="240" w:lineRule="auto"/>
        <w:ind w:right="-366"/>
        <w:rPr>
          <w:rFonts w:ascii="Times New Roman" w:eastAsia="Times New Roman" w:hAnsi="Times New Roman" w:cs="Times New Roman"/>
          <w:sz w:val="24"/>
          <w:szCs w:val="24"/>
          <w:lang w:val="be-BY" w:eastAsia="ru-RU"/>
        </w:rPr>
      </w:pPr>
    </w:p>
    <w:p w:rsidR="00417CAB" w:rsidRPr="000238EF" w:rsidRDefault="00417CAB" w:rsidP="00417CAB">
      <w:pPr>
        <w:shd w:val="clear" w:color="auto" w:fill="FFFFFF"/>
        <w:tabs>
          <w:tab w:val="left" w:pos="571"/>
        </w:tabs>
        <w:spacing w:after="0" w:line="240" w:lineRule="auto"/>
        <w:ind w:right="-366"/>
        <w:rPr>
          <w:rFonts w:ascii="Times New Roman" w:eastAsia="Times New Roman" w:hAnsi="Times New Roman" w:cs="Times New Roman"/>
          <w:sz w:val="24"/>
          <w:szCs w:val="24"/>
          <w:lang w:val="be-BY" w:eastAsia="ru-RU"/>
        </w:rPr>
      </w:pPr>
    </w:p>
    <w:tbl>
      <w:tblPr>
        <w:tblW w:w="1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4"/>
      </w:tblGrid>
      <w:tr w:rsidR="00417CAB" w:rsidRPr="00037B15" w:rsidTr="00417CAB">
        <w:trPr>
          <w:tblHeader/>
        </w:trPr>
        <w:tc>
          <w:tcPr>
            <w:tcW w:w="11874" w:type="dxa"/>
            <w:tcBorders>
              <w:top w:val="nil"/>
              <w:left w:val="nil"/>
              <w:bottom w:val="nil"/>
              <w:right w:val="nil"/>
            </w:tcBorders>
            <w:hideMark/>
          </w:tcPr>
          <w:p w:rsidR="00417CAB" w:rsidRPr="000238EF" w:rsidRDefault="00417CAB" w:rsidP="00417CAB">
            <w:pPr>
              <w:spacing w:after="0" w:line="240" w:lineRule="auto"/>
              <w:ind w:right="1310"/>
              <w:rPr>
                <w:rFonts w:ascii="Times New Roman" w:eastAsia="Times New Roman" w:hAnsi="Times New Roman" w:cs="Times New Roman"/>
                <w:sz w:val="24"/>
                <w:szCs w:val="24"/>
              </w:rPr>
            </w:pPr>
            <w:proofErr w:type="gramStart"/>
            <w:r w:rsidRPr="000238EF">
              <w:rPr>
                <w:rFonts w:ascii="Times New Roman" w:eastAsia="Times New Roman" w:hAnsi="Times New Roman" w:cs="Times New Roman"/>
                <w:sz w:val="24"/>
                <w:szCs w:val="24"/>
                <w:lang w:eastAsia="ru-RU"/>
              </w:rPr>
              <w:t>Составлена</w:t>
            </w:r>
            <w:proofErr w:type="gramEnd"/>
            <w:r w:rsidRPr="000238EF">
              <w:rPr>
                <w:rFonts w:ascii="Times New Roman" w:eastAsia="Times New Roman" w:hAnsi="Times New Roman" w:cs="Times New Roman"/>
                <w:sz w:val="24"/>
                <w:szCs w:val="24"/>
                <w:lang w:eastAsia="ru-RU"/>
              </w:rPr>
              <w:t xml:space="preserve"> в соответствии с </w:t>
            </w:r>
          </w:p>
          <w:p w:rsidR="00417CAB" w:rsidRPr="000238EF" w:rsidRDefault="00417CAB" w:rsidP="00417CAB">
            <w:pPr>
              <w:tabs>
                <w:tab w:val="left" w:pos="11055"/>
              </w:tabs>
              <w:spacing w:after="0" w:line="240" w:lineRule="auto"/>
              <w:ind w:right="1310"/>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eastAsia="ru-RU"/>
              </w:rPr>
              <w:t>программой по башкирскому языку</w:t>
            </w:r>
            <w:r w:rsidRPr="000238EF">
              <w:rPr>
                <w:rFonts w:ascii="Times New Roman" w:eastAsia="Times New Roman" w:hAnsi="Times New Roman" w:cs="Times New Roman"/>
                <w:sz w:val="24"/>
                <w:szCs w:val="24"/>
                <w:lang w:val="be-BY" w:eastAsia="ru-RU"/>
              </w:rPr>
              <w:t xml:space="preserve"> и литературе</w:t>
            </w:r>
            <w:r w:rsidRPr="000238EF">
              <w:rPr>
                <w:rFonts w:ascii="Times New Roman" w:eastAsia="Times New Roman" w:hAnsi="Times New Roman" w:cs="Times New Roman"/>
                <w:sz w:val="24"/>
                <w:szCs w:val="24"/>
                <w:lang w:eastAsia="ru-RU"/>
              </w:rPr>
              <w:t xml:space="preserve"> </w:t>
            </w:r>
            <w:r w:rsidRPr="000238EF">
              <w:rPr>
                <w:rFonts w:ascii="Times New Roman" w:eastAsia="Times New Roman" w:hAnsi="Times New Roman" w:cs="Times New Roman"/>
                <w:sz w:val="24"/>
                <w:szCs w:val="24"/>
                <w:lang w:val="be-BY" w:eastAsia="ru-RU"/>
              </w:rPr>
              <w:t xml:space="preserve">для </w:t>
            </w:r>
            <w:r w:rsidRPr="000238EF">
              <w:rPr>
                <w:rFonts w:ascii="Times New Roman" w:eastAsia="Times New Roman" w:hAnsi="Times New Roman" w:cs="Times New Roman"/>
                <w:sz w:val="24"/>
                <w:szCs w:val="24"/>
                <w:lang w:eastAsia="ru-RU"/>
              </w:rPr>
              <w:t xml:space="preserve">учащихся </w:t>
            </w:r>
            <w:r w:rsidRPr="000238EF">
              <w:rPr>
                <w:rFonts w:ascii="Times New Roman" w:eastAsia="Times New Roman" w:hAnsi="Times New Roman" w:cs="Times New Roman"/>
                <w:sz w:val="24"/>
                <w:szCs w:val="24"/>
                <w:lang w:val="en-US" w:eastAsia="ru-RU"/>
              </w:rPr>
              <w:t>I</w:t>
            </w:r>
            <w:r w:rsidRPr="000238EF">
              <w:rPr>
                <w:rFonts w:ascii="Times New Roman" w:eastAsia="Times New Roman" w:hAnsi="Times New Roman" w:cs="Times New Roman"/>
                <w:sz w:val="24"/>
                <w:szCs w:val="24"/>
                <w:lang w:eastAsia="ru-RU"/>
              </w:rPr>
              <w:t xml:space="preserve"> – </w:t>
            </w:r>
            <w:r w:rsidRPr="000238EF">
              <w:rPr>
                <w:rFonts w:ascii="Times New Roman" w:eastAsia="Times New Roman" w:hAnsi="Times New Roman" w:cs="Times New Roman"/>
                <w:sz w:val="24"/>
                <w:szCs w:val="24"/>
                <w:lang w:val="en-US" w:eastAsia="ru-RU"/>
              </w:rPr>
              <w:t>XI</w:t>
            </w:r>
            <w:r w:rsidRPr="000238EF">
              <w:rPr>
                <w:rFonts w:ascii="Times New Roman" w:eastAsia="Times New Roman" w:hAnsi="Times New Roman" w:cs="Times New Roman"/>
                <w:sz w:val="24"/>
                <w:szCs w:val="24"/>
                <w:lang w:eastAsia="ru-RU"/>
              </w:rPr>
              <w:t xml:space="preserve"> </w:t>
            </w:r>
            <w:r w:rsidRPr="000238EF">
              <w:rPr>
                <w:rFonts w:ascii="Times New Roman" w:eastAsia="Times New Roman" w:hAnsi="Times New Roman" w:cs="Times New Roman"/>
                <w:sz w:val="24"/>
                <w:szCs w:val="24"/>
                <w:lang w:val="be-BY" w:eastAsia="ru-RU"/>
              </w:rPr>
              <w:t xml:space="preserve">классов школ  с русским языком обучения. Составители: Тикеев Д.С., Тулумбаев Х.А., Вильданов А.Х., Давлетшина М.С., Хуснутдинова Ф.А., Хажин В.И. – Ижевск, издательство </w:t>
            </w:r>
            <w:r w:rsidRPr="000238EF">
              <w:rPr>
                <w:rFonts w:ascii="Times New Roman" w:eastAsia="Times New Roman" w:hAnsi="Times New Roman" w:cs="Times New Roman"/>
                <w:sz w:val="24"/>
                <w:szCs w:val="24"/>
                <w:lang w:eastAsia="ru-RU"/>
              </w:rPr>
              <w:t>«</w:t>
            </w:r>
            <w:proofErr w:type="spellStart"/>
            <w:r w:rsidRPr="000238EF">
              <w:rPr>
                <w:rFonts w:ascii="Times New Roman" w:eastAsia="Times New Roman" w:hAnsi="Times New Roman" w:cs="Times New Roman"/>
                <w:sz w:val="24"/>
                <w:szCs w:val="24"/>
                <w:lang w:eastAsia="ru-RU"/>
              </w:rPr>
              <w:t>КнигоГрад</w:t>
            </w:r>
            <w:proofErr w:type="spellEnd"/>
            <w:r w:rsidRPr="000238EF">
              <w:rPr>
                <w:rFonts w:ascii="Times New Roman" w:eastAsia="Times New Roman" w:hAnsi="Times New Roman" w:cs="Times New Roman"/>
                <w:sz w:val="24"/>
                <w:szCs w:val="24"/>
                <w:lang w:eastAsia="ru-RU"/>
              </w:rPr>
              <w:t>»</w:t>
            </w:r>
            <w:r w:rsidRPr="000238EF">
              <w:rPr>
                <w:rFonts w:ascii="Times New Roman" w:eastAsia="Times New Roman" w:hAnsi="Times New Roman" w:cs="Times New Roman"/>
                <w:sz w:val="24"/>
                <w:szCs w:val="24"/>
                <w:lang w:val="be-BY" w:eastAsia="ru-RU"/>
              </w:rPr>
              <w:t xml:space="preserve"> , 2008. </w:t>
            </w:r>
          </w:p>
          <w:p w:rsidR="00417CAB" w:rsidRPr="000238EF" w:rsidRDefault="00417CAB" w:rsidP="00417CAB">
            <w:pPr>
              <w:spacing w:after="0" w:line="240" w:lineRule="auto"/>
              <w:ind w:right="1310"/>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eastAsia="ru-RU"/>
              </w:rPr>
              <w:t>Учебник:</w:t>
            </w:r>
            <w:r w:rsidRPr="000238EF">
              <w:rPr>
                <w:rFonts w:ascii="Times New Roman" w:eastAsia="Times New Roman" w:hAnsi="Times New Roman" w:cs="Times New Roman"/>
                <w:sz w:val="24"/>
                <w:szCs w:val="24"/>
                <w:lang w:val="be-BY" w:eastAsia="ru-RU"/>
              </w:rPr>
              <w:t xml:space="preserve"> Башкирский язык и литература. Учебник для учащихся-башкир 5 класса школ с русским языком обучения. Хажин В.И., Вильданов А.Х. – Уфа: Книга, 2012 (үҙгәртелгән 7-се баҫма)</w:t>
            </w:r>
          </w:p>
        </w:tc>
      </w:tr>
    </w:tbl>
    <w:p w:rsidR="00417CAB" w:rsidRPr="00417CAB" w:rsidRDefault="00417CAB" w:rsidP="00417CAB">
      <w:pPr>
        <w:shd w:val="clear" w:color="auto" w:fill="FFFFFF"/>
        <w:tabs>
          <w:tab w:val="left" w:pos="571"/>
        </w:tabs>
        <w:spacing w:after="0" w:line="240" w:lineRule="auto"/>
        <w:ind w:right="-366"/>
        <w:rPr>
          <w:rFonts w:ascii="NewtonITT" w:eastAsia="Times New Roman" w:hAnsi="NewtonITT" w:cs="Times New Roman"/>
          <w:sz w:val="24"/>
          <w:szCs w:val="24"/>
          <w:lang w:val="be-BY" w:eastAsia="ru-RU"/>
        </w:rPr>
      </w:pPr>
    </w:p>
    <w:p w:rsidR="00417CAB" w:rsidRPr="00417CAB" w:rsidRDefault="00417CAB" w:rsidP="00417CAB">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p>
    <w:p w:rsidR="00417CAB" w:rsidRPr="00CE7369" w:rsidRDefault="000238EF" w:rsidP="00417CAB">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r>
        <w:rPr>
          <w:rFonts w:ascii="NewtonITT" w:eastAsia="Times New Roman" w:hAnsi="NewtonITT" w:cs="Times New Roman"/>
          <w:sz w:val="24"/>
          <w:szCs w:val="24"/>
          <w:lang w:val="be-BY" w:eastAsia="ru-RU"/>
        </w:rPr>
        <w:t>2013</w:t>
      </w:r>
      <w:r w:rsidR="00417CAB" w:rsidRPr="00CE7369">
        <w:rPr>
          <w:rFonts w:ascii="NewtonITT" w:eastAsia="Times New Roman" w:hAnsi="NewtonITT" w:cs="Times New Roman"/>
          <w:sz w:val="24"/>
          <w:szCs w:val="24"/>
          <w:lang w:val="be-BY" w:eastAsia="ru-RU"/>
        </w:rPr>
        <w:t xml:space="preserve"> год</w:t>
      </w:r>
    </w:p>
    <w:p w:rsidR="00417CAB" w:rsidRPr="00CE7369" w:rsidRDefault="00417CAB" w:rsidP="00417CAB">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p>
    <w:p w:rsidR="00417CAB" w:rsidRPr="00CE7369" w:rsidRDefault="00417CAB" w:rsidP="00417CAB">
      <w:pPr>
        <w:shd w:val="clear" w:color="auto" w:fill="FFFFFF"/>
        <w:tabs>
          <w:tab w:val="left" w:pos="571"/>
        </w:tabs>
        <w:spacing w:after="0" w:line="240" w:lineRule="auto"/>
        <w:ind w:right="-366"/>
        <w:jc w:val="center"/>
        <w:rPr>
          <w:rFonts w:ascii="NewtonITT" w:eastAsia="Times New Roman" w:hAnsi="NewtonITT" w:cs="Times New Roman"/>
          <w:sz w:val="24"/>
          <w:szCs w:val="24"/>
          <w:lang w:val="be-BY" w:eastAsia="ru-RU"/>
        </w:rPr>
      </w:pPr>
    </w:p>
    <w:p w:rsidR="00417CAB" w:rsidRPr="00417CAB" w:rsidRDefault="00037B15" w:rsidP="00037B15">
      <w:pPr>
        <w:spacing w:after="0" w:line="240" w:lineRule="auto"/>
        <w:rPr>
          <w:rFonts w:ascii="NewtonITT" w:eastAsia="Times New Roman" w:hAnsi="NewtonITT" w:cs="Times New Roman"/>
          <w:b/>
          <w:sz w:val="24"/>
          <w:szCs w:val="24"/>
          <w:lang w:val="be-BY"/>
        </w:rPr>
      </w:pPr>
      <w:r>
        <w:rPr>
          <w:rFonts w:ascii="NewtonITT" w:eastAsia="Times New Roman" w:hAnsi="NewtonITT" w:cs="Times New Roman"/>
          <w:sz w:val="24"/>
          <w:szCs w:val="24"/>
          <w:lang w:val="be-BY"/>
        </w:rPr>
        <w:t xml:space="preserve">                                                                                      </w:t>
      </w:r>
      <w:r w:rsidR="00417CAB" w:rsidRPr="00417CAB">
        <w:rPr>
          <w:rFonts w:ascii="NewtonITT" w:eastAsia="Times New Roman" w:hAnsi="NewtonITT" w:cs="Times New Roman"/>
          <w:b/>
          <w:sz w:val="24"/>
          <w:szCs w:val="24"/>
          <w:lang w:val="be-BY"/>
        </w:rPr>
        <w:t>Аңлатма яҙыу</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Уҡытыу  рус телендә  алып  барылған  мәктәптәрҙән   5-се  класы  өсөн туған (башҡорт) теленән  эш программаһы.</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Эш прогаммаһы 69 сәғәткә бүленгән (аҙнаға 2 сәғәт).</w:t>
      </w:r>
    </w:p>
    <w:p w:rsidR="00417CAB" w:rsidRPr="000238EF" w:rsidRDefault="00417CAB" w:rsidP="00417CAB">
      <w:pPr>
        <w:spacing w:after="0" w:line="240" w:lineRule="auto"/>
        <w:rPr>
          <w:rFonts w:ascii="Times New Roman" w:eastAsia="Times New Roman" w:hAnsi="Times New Roman" w:cs="Times New Roman"/>
          <w:b/>
          <w:sz w:val="24"/>
          <w:szCs w:val="24"/>
          <w:lang w:val="be-BY" w:eastAsia="ru-RU"/>
        </w:rPr>
      </w:pP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b/>
          <w:sz w:val="24"/>
          <w:szCs w:val="24"/>
          <w:lang w:val="be-BY" w:eastAsia="ru-RU"/>
        </w:rPr>
        <w:t>Дәреслек:</w:t>
      </w:r>
      <w:r w:rsidRPr="000238EF">
        <w:rPr>
          <w:rFonts w:ascii="Times New Roman" w:eastAsia="Times New Roman" w:hAnsi="Times New Roman" w:cs="Times New Roman"/>
          <w:sz w:val="24"/>
          <w:szCs w:val="24"/>
          <w:lang w:val="be-BY" w:eastAsia="ru-RU"/>
        </w:rPr>
        <w:t xml:space="preserve"> Башҡорт теле: Рус мәктәптәренең 5-се класында уҡыусы башҡорт балалары өсөн өсөн дәреслек. Хажин В.И., Вилданов Ә.Х. – Өфө: Китап, 2012 (үҙгәртелгән 7-се баҫма )</w:t>
      </w:r>
    </w:p>
    <w:p w:rsidR="00417CAB"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b/>
          <w:sz w:val="24"/>
          <w:szCs w:val="24"/>
          <w:lang w:val="be-BY"/>
        </w:rPr>
        <w:t xml:space="preserve">Программа кимәле:   </w:t>
      </w:r>
      <w:r w:rsidRPr="000238EF">
        <w:rPr>
          <w:rFonts w:ascii="Times New Roman" w:eastAsia="Times New Roman" w:hAnsi="Times New Roman" w:cs="Times New Roman"/>
          <w:b/>
          <w:sz w:val="24"/>
          <w:szCs w:val="24"/>
          <w:u w:val="single"/>
          <w:lang w:val="be-BY"/>
        </w:rPr>
        <w:t>базалы</w:t>
      </w:r>
    </w:p>
    <w:p w:rsidR="00417CAB"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b/>
          <w:sz w:val="24"/>
          <w:szCs w:val="24"/>
          <w:lang w:val="be-BY"/>
        </w:rPr>
        <w:t>Уҡытыусының тел буйыса уҡыу- уҡытыу методик комплекты:</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rPr>
        <w:t>5-9</w:t>
      </w:r>
      <w:r w:rsidRPr="000238EF">
        <w:rPr>
          <w:rFonts w:ascii="Times New Roman" w:eastAsia="Times New Roman" w:hAnsi="Times New Roman" w:cs="Times New Roman"/>
          <w:sz w:val="24"/>
          <w:szCs w:val="24"/>
          <w:lang w:val="be-BY"/>
        </w:rPr>
        <w:t xml:space="preserve"> </w:t>
      </w:r>
      <w:proofErr w:type="gramStart"/>
      <w:r w:rsidRPr="000238EF">
        <w:rPr>
          <w:rFonts w:ascii="Times New Roman" w:eastAsia="Times New Roman" w:hAnsi="Times New Roman" w:cs="Times New Roman"/>
          <w:sz w:val="24"/>
          <w:szCs w:val="24"/>
          <w:lang w:val="be-BY"/>
        </w:rPr>
        <w:t>кластар</w:t>
      </w:r>
      <w:proofErr w:type="gramEnd"/>
      <w:r w:rsidRPr="000238EF">
        <w:rPr>
          <w:rFonts w:ascii="Times New Roman" w:eastAsia="Times New Roman" w:hAnsi="Times New Roman" w:cs="Times New Roman"/>
          <w:sz w:val="24"/>
          <w:szCs w:val="24"/>
          <w:lang w:val="be-BY"/>
        </w:rPr>
        <w:t>ҙа башҡорт телен уҡытыу методикаһы. Аҙнағолов Р.Ғ. Өфө: Китап,1996.</w:t>
      </w:r>
    </w:p>
    <w:p w:rsidR="00417CAB"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b/>
          <w:sz w:val="24"/>
          <w:szCs w:val="24"/>
          <w:lang w:val="be-BY"/>
        </w:rPr>
        <w:t>Уҡыусылар өсөн тел буйынса уҡыу- уҡытыу методик комплекты:</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 xml:space="preserve">Башҡорт теле: Рус мәктәптәренең 5-се класында уҡыусы башҡорт балалары өсөн өсөн дәреслек. Хажин В.И., </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 xml:space="preserve">   Вилданов Ә.Х. – Өфө: Китап, 2012, (үҙгәртелгән 7-се баҫма )</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b/>
          <w:sz w:val="24"/>
          <w:szCs w:val="24"/>
          <w:lang w:val="be-BY"/>
        </w:rPr>
        <w:t>Программа үҙенсәлектәренең характеристикаһы:</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Эш программаһы Башҡортостан Республикаһы Мәғариф  министрлығы тарафынан раҫланған Уҡытыу рус телендә алып барылған мәктәптәрҙең </w:t>
      </w:r>
      <w:r w:rsidRPr="000238EF">
        <w:rPr>
          <w:rFonts w:ascii="Times New Roman" w:eastAsia="Times New Roman" w:hAnsi="Times New Roman" w:cs="Times New Roman"/>
          <w:sz w:val="24"/>
          <w:szCs w:val="24"/>
          <w:lang w:val="en-US"/>
        </w:rPr>
        <w:t>I</w:t>
      </w:r>
      <w:r w:rsidRPr="000238EF">
        <w:rPr>
          <w:rFonts w:ascii="Times New Roman" w:eastAsia="Times New Roman" w:hAnsi="Times New Roman" w:cs="Times New Roman"/>
          <w:sz w:val="24"/>
          <w:szCs w:val="24"/>
          <w:lang w:val="be-BY"/>
        </w:rPr>
        <w:t>-</w:t>
      </w:r>
      <w:r w:rsidRPr="000238EF">
        <w:rPr>
          <w:rFonts w:ascii="Times New Roman" w:eastAsia="Times New Roman" w:hAnsi="Times New Roman" w:cs="Times New Roman"/>
          <w:sz w:val="24"/>
          <w:szCs w:val="24"/>
          <w:lang w:val="en-US"/>
        </w:rPr>
        <w:t>XI</w:t>
      </w:r>
      <w:r w:rsidRPr="000238EF">
        <w:rPr>
          <w:rFonts w:ascii="Times New Roman" w:eastAsia="Times New Roman" w:hAnsi="Times New Roman" w:cs="Times New Roman"/>
          <w:sz w:val="24"/>
          <w:szCs w:val="24"/>
          <w:lang w:val="be-BY"/>
        </w:rPr>
        <w:t xml:space="preserve"> кластары өсөн башҡорт теле һәм әҙәбиәте программаһы (Төҙөүселәре: Тикеев Д.С., Толомбаев Х.А., Вилданов Ә.Х., Дәүләтшина М.С., Хөснөтдинова Ф.Ә., Хажин В.И. – Ижевск, 2008) нигеҙендә</w:t>
      </w:r>
      <w:r w:rsidR="002D1ECB" w:rsidRPr="000238EF">
        <w:rPr>
          <w:rFonts w:ascii="Times New Roman" w:eastAsia="Times New Roman" w:hAnsi="Times New Roman" w:cs="Times New Roman"/>
          <w:sz w:val="24"/>
          <w:szCs w:val="24"/>
          <w:lang w:val="be-BY"/>
        </w:rPr>
        <w:t>,шулай уҡ Рус мәктәптәренең 5-се класында уҡыусы ба</w:t>
      </w:r>
      <w:r w:rsidR="00744C0F">
        <w:rPr>
          <w:rFonts w:ascii="Times New Roman" w:eastAsia="Times New Roman" w:hAnsi="Times New Roman" w:cs="Times New Roman"/>
          <w:sz w:val="24"/>
          <w:szCs w:val="24"/>
          <w:lang w:val="be-BY"/>
        </w:rPr>
        <w:t>шҡорт балалары өсөн д</w:t>
      </w:r>
      <w:r w:rsidR="004C2AE7" w:rsidRPr="000238EF">
        <w:rPr>
          <w:rFonts w:ascii="Times New Roman" w:eastAsia="Times New Roman" w:hAnsi="Times New Roman" w:cs="Times New Roman"/>
          <w:sz w:val="24"/>
          <w:szCs w:val="24"/>
          <w:lang w:val="be-BY"/>
        </w:rPr>
        <w:t xml:space="preserve">әреслеккә </w:t>
      </w:r>
      <w:r w:rsidR="002D1ECB" w:rsidRPr="000238EF">
        <w:rPr>
          <w:rFonts w:ascii="Times New Roman" w:eastAsia="Times New Roman" w:hAnsi="Times New Roman" w:cs="Times New Roman"/>
          <w:sz w:val="24"/>
          <w:szCs w:val="24"/>
          <w:lang w:val="be-BY"/>
        </w:rPr>
        <w:t xml:space="preserve">тура килтереп </w:t>
      </w:r>
      <w:r w:rsidRPr="000238EF">
        <w:rPr>
          <w:rFonts w:ascii="Times New Roman" w:eastAsia="Times New Roman" w:hAnsi="Times New Roman" w:cs="Times New Roman"/>
          <w:sz w:val="24"/>
          <w:szCs w:val="24"/>
          <w:lang w:val="be-BY"/>
        </w:rPr>
        <w:t xml:space="preserve"> төҙөлгән.</w:t>
      </w:r>
      <w:r w:rsidR="004C2AE7" w:rsidRPr="000238EF">
        <w:rPr>
          <w:rFonts w:ascii="Times New Roman" w:eastAsia="Times New Roman" w:hAnsi="Times New Roman" w:cs="Times New Roman"/>
          <w:sz w:val="24"/>
          <w:szCs w:val="24"/>
          <w:lang w:val="be-BY"/>
        </w:rPr>
        <w:t>Уҡыу календары буйынса йыллыҡ дәрестәр һаны 70 булһа,24.02.14- байрам көнө булыу сәбәпле,дәрестәр һаны 69</w:t>
      </w:r>
      <w:r w:rsidR="000238EF" w:rsidRPr="000238EF">
        <w:rPr>
          <w:rFonts w:ascii="Times New Roman" w:eastAsia="Times New Roman" w:hAnsi="Times New Roman" w:cs="Times New Roman"/>
          <w:sz w:val="24"/>
          <w:szCs w:val="24"/>
          <w:lang w:val="be-BY"/>
        </w:rPr>
        <w:t xml:space="preserve"> ҡала.</w:t>
      </w:r>
      <w:r w:rsidR="004C2AE7" w:rsidRPr="000238EF">
        <w:rPr>
          <w:rFonts w:ascii="Times New Roman" w:eastAsia="Times New Roman" w:hAnsi="Times New Roman" w:cs="Times New Roman"/>
          <w:sz w:val="24"/>
          <w:szCs w:val="24"/>
          <w:lang w:val="be-BY"/>
        </w:rPr>
        <w:t xml:space="preserve"> </w:t>
      </w:r>
    </w:p>
    <w:p w:rsidR="00417CAB" w:rsidRPr="000238EF" w:rsidRDefault="00417CAB" w:rsidP="00417CAB">
      <w:pPr>
        <w:spacing w:after="0" w:line="240" w:lineRule="auto"/>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Башҡортостан  Мәғариф  Министрлығы  тарафынан  тәҡдим  ителгән  программа  </w:t>
      </w:r>
      <w:r w:rsidR="00277C23" w:rsidRPr="000238EF">
        <w:rPr>
          <w:rFonts w:ascii="Times New Roman" w:eastAsia="Times New Roman" w:hAnsi="Times New Roman" w:cs="Times New Roman"/>
          <w:sz w:val="24"/>
          <w:szCs w:val="24"/>
          <w:lang w:val="be-BY"/>
        </w:rPr>
        <w:t xml:space="preserve">“Тәтешле районы Иҫке Ҡайпан </w:t>
      </w:r>
      <w:r w:rsidRPr="000238EF">
        <w:rPr>
          <w:rFonts w:ascii="Times New Roman" w:eastAsia="Times New Roman" w:hAnsi="Times New Roman" w:cs="Times New Roman"/>
          <w:sz w:val="24"/>
          <w:szCs w:val="24"/>
          <w:lang w:val="be-BY"/>
        </w:rPr>
        <w:t xml:space="preserve"> ур</w:t>
      </w:r>
      <w:r w:rsidR="00277C23" w:rsidRPr="000238EF">
        <w:rPr>
          <w:rFonts w:ascii="Times New Roman" w:eastAsia="Times New Roman" w:hAnsi="Times New Roman" w:cs="Times New Roman"/>
          <w:sz w:val="24"/>
          <w:szCs w:val="24"/>
          <w:lang w:val="be-BY"/>
        </w:rPr>
        <w:t>та дөйөм  белем  биреү  мәктәбе”</w:t>
      </w:r>
      <w:r w:rsidRPr="000238EF">
        <w:rPr>
          <w:rFonts w:ascii="Times New Roman" w:eastAsia="Times New Roman" w:hAnsi="Times New Roman" w:cs="Times New Roman"/>
          <w:sz w:val="24"/>
          <w:szCs w:val="24"/>
          <w:lang w:val="be-BY"/>
        </w:rPr>
        <w:t xml:space="preserve">  муниципаль  бюджет  дөйөм  белем  биреү  учреждение</w:t>
      </w:r>
      <w:r w:rsidRPr="000238EF">
        <w:rPr>
          <w:rFonts w:ascii="Times New Roman" w:eastAsia="Times New Roman" w:hAnsi="Times New Roman" w:cs="Times New Roman"/>
          <w:sz w:val="24"/>
          <w:szCs w:val="24"/>
          <w:lang w:val="en-US"/>
        </w:rPr>
        <w:t>h</w:t>
      </w:r>
      <w:r w:rsidRPr="000238EF">
        <w:rPr>
          <w:rFonts w:ascii="Times New Roman" w:eastAsia="Times New Roman" w:hAnsi="Times New Roman" w:cs="Times New Roman"/>
          <w:sz w:val="24"/>
          <w:szCs w:val="24"/>
          <w:lang w:val="be-BY"/>
        </w:rPr>
        <w:t>ының  «Уҡыу  планы»на  ярашлы  рәүештә тормошҡа  ашырыла.</w:t>
      </w:r>
    </w:p>
    <w:p w:rsidR="00417CAB" w:rsidRPr="000238EF" w:rsidRDefault="00417CAB" w:rsidP="00417CAB">
      <w:pPr>
        <w:spacing w:after="0" w:line="240" w:lineRule="auto"/>
        <w:jc w:val="both"/>
        <w:rPr>
          <w:rFonts w:ascii="Times New Roman" w:eastAsia="Times New Roman" w:hAnsi="Times New Roman" w:cs="Times New Roman"/>
          <w:b/>
          <w:sz w:val="24"/>
          <w:szCs w:val="24"/>
          <w:lang w:eastAsia="ru-RU"/>
        </w:rPr>
      </w:pPr>
      <w:r w:rsidRPr="000238EF">
        <w:rPr>
          <w:rFonts w:ascii="Times New Roman" w:eastAsia="Times New Roman" w:hAnsi="Times New Roman" w:cs="Times New Roman"/>
          <w:b/>
          <w:sz w:val="24"/>
          <w:szCs w:val="24"/>
          <w:lang w:eastAsia="ru-RU"/>
        </w:rPr>
        <w:t xml:space="preserve">Был </w:t>
      </w:r>
      <w:proofErr w:type="spellStart"/>
      <w:r w:rsidRPr="000238EF">
        <w:rPr>
          <w:rFonts w:ascii="Times New Roman" w:eastAsia="Times New Roman" w:hAnsi="Times New Roman" w:cs="Times New Roman"/>
          <w:b/>
          <w:sz w:val="24"/>
          <w:szCs w:val="24"/>
          <w:lang w:eastAsia="ru-RU"/>
        </w:rPr>
        <w:t>эш</w:t>
      </w:r>
      <w:proofErr w:type="spellEnd"/>
      <w:r w:rsidRPr="000238EF">
        <w:rPr>
          <w:rFonts w:ascii="Times New Roman" w:eastAsia="Times New Roman" w:hAnsi="Times New Roman" w:cs="Times New Roman"/>
          <w:b/>
          <w:sz w:val="24"/>
          <w:szCs w:val="24"/>
          <w:lang w:eastAsia="ru-RU"/>
        </w:rPr>
        <w:t xml:space="preserve"> </w:t>
      </w:r>
      <w:proofErr w:type="spellStart"/>
      <w:r w:rsidRPr="000238EF">
        <w:rPr>
          <w:rFonts w:ascii="Times New Roman" w:eastAsia="Times New Roman" w:hAnsi="Times New Roman" w:cs="Times New Roman"/>
          <w:b/>
          <w:sz w:val="24"/>
          <w:szCs w:val="24"/>
          <w:lang w:eastAsia="ru-RU"/>
        </w:rPr>
        <w:t>программаһында</w:t>
      </w:r>
      <w:proofErr w:type="spellEnd"/>
      <w:r w:rsidRPr="000238EF">
        <w:rPr>
          <w:rFonts w:ascii="Times New Roman" w:eastAsia="Times New Roman" w:hAnsi="Times New Roman" w:cs="Times New Roman"/>
          <w:b/>
          <w:sz w:val="24"/>
          <w:szCs w:val="24"/>
          <w:lang w:eastAsia="ru-RU"/>
        </w:rPr>
        <w:t xml:space="preserve"> </w:t>
      </w:r>
      <w:proofErr w:type="spellStart"/>
      <w:r w:rsidRPr="000238EF">
        <w:rPr>
          <w:rFonts w:ascii="Times New Roman" w:eastAsia="Times New Roman" w:hAnsi="Times New Roman" w:cs="Times New Roman"/>
          <w:b/>
          <w:sz w:val="24"/>
          <w:szCs w:val="24"/>
          <w:lang w:eastAsia="ru-RU"/>
        </w:rPr>
        <w:t>федераль</w:t>
      </w:r>
      <w:proofErr w:type="spellEnd"/>
      <w:r w:rsidRPr="000238EF">
        <w:rPr>
          <w:rFonts w:ascii="Times New Roman" w:eastAsia="Times New Roman" w:hAnsi="Times New Roman" w:cs="Times New Roman"/>
          <w:b/>
          <w:sz w:val="24"/>
          <w:szCs w:val="24"/>
          <w:lang w:eastAsia="ru-RU"/>
        </w:rPr>
        <w:t xml:space="preserve"> </w:t>
      </w:r>
      <w:proofErr w:type="spellStart"/>
      <w:r w:rsidRPr="000238EF">
        <w:rPr>
          <w:rFonts w:ascii="Times New Roman" w:eastAsia="Times New Roman" w:hAnsi="Times New Roman" w:cs="Times New Roman"/>
          <w:b/>
          <w:sz w:val="24"/>
          <w:szCs w:val="24"/>
          <w:lang w:eastAsia="ru-RU"/>
        </w:rPr>
        <w:t>һәм</w:t>
      </w:r>
      <w:proofErr w:type="spellEnd"/>
      <w:r w:rsidRPr="000238EF">
        <w:rPr>
          <w:rFonts w:ascii="Times New Roman" w:eastAsia="Times New Roman" w:hAnsi="Times New Roman" w:cs="Times New Roman"/>
          <w:b/>
          <w:sz w:val="24"/>
          <w:szCs w:val="24"/>
          <w:lang w:eastAsia="ru-RU"/>
        </w:rPr>
        <w:t xml:space="preserve"> республика </w:t>
      </w:r>
      <w:proofErr w:type="spellStart"/>
      <w:r w:rsidRPr="000238EF">
        <w:rPr>
          <w:rFonts w:ascii="Times New Roman" w:eastAsia="Times New Roman" w:hAnsi="Times New Roman" w:cs="Times New Roman"/>
          <w:b/>
          <w:sz w:val="24"/>
          <w:szCs w:val="24"/>
          <w:lang w:eastAsia="ru-RU"/>
        </w:rPr>
        <w:t>закондары</w:t>
      </w:r>
      <w:proofErr w:type="spellEnd"/>
      <w:r w:rsidRPr="000238EF">
        <w:rPr>
          <w:rFonts w:ascii="Times New Roman" w:eastAsia="Times New Roman" w:hAnsi="Times New Roman" w:cs="Times New Roman"/>
          <w:b/>
          <w:sz w:val="24"/>
          <w:szCs w:val="24"/>
          <w:lang w:eastAsia="ru-RU"/>
        </w:rPr>
        <w:t xml:space="preserve"> </w:t>
      </w:r>
      <w:proofErr w:type="spellStart"/>
      <w:r w:rsidRPr="000238EF">
        <w:rPr>
          <w:rFonts w:ascii="Times New Roman" w:eastAsia="Times New Roman" w:hAnsi="Times New Roman" w:cs="Times New Roman"/>
          <w:b/>
          <w:sz w:val="24"/>
          <w:szCs w:val="24"/>
          <w:lang w:eastAsia="ru-RU"/>
        </w:rPr>
        <w:t>талаптары</w:t>
      </w:r>
      <w:proofErr w:type="spellEnd"/>
      <w:r w:rsidRPr="000238EF">
        <w:rPr>
          <w:rFonts w:ascii="Times New Roman" w:eastAsia="Times New Roman" w:hAnsi="Times New Roman" w:cs="Times New Roman"/>
          <w:b/>
          <w:sz w:val="24"/>
          <w:szCs w:val="24"/>
          <w:lang w:eastAsia="ru-RU"/>
        </w:rPr>
        <w:t xml:space="preserve"> </w:t>
      </w:r>
      <w:proofErr w:type="spellStart"/>
      <w:proofErr w:type="gramStart"/>
      <w:r w:rsidRPr="000238EF">
        <w:rPr>
          <w:rFonts w:ascii="Times New Roman" w:eastAsia="Times New Roman" w:hAnsi="Times New Roman" w:cs="Times New Roman"/>
          <w:b/>
          <w:sz w:val="24"/>
          <w:szCs w:val="24"/>
          <w:lang w:eastAsia="ru-RU"/>
        </w:rPr>
        <w:t>тормошҡа</w:t>
      </w:r>
      <w:proofErr w:type="spellEnd"/>
      <w:proofErr w:type="gramEnd"/>
      <w:r w:rsidRPr="000238EF">
        <w:rPr>
          <w:rFonts w:ascii="Times New Roman" w:eastAsia="Times New Roman" w:hAnsi="Times New Roman" w:cs="Times New Roman"/>
          <w:b/>
          <w:sz w:val="24"/>
          <w:szCs w:val="24"/>
          <w:lang w:eastAsia="ru-RU"/>
        </w:rPr>
        <w:t xml:space="preserve"> </w:t>
      </w:r>
      <w:proofErr w:type="spellStart"/>
      <w:r w:rsidRPr="000238EF">
        <w:rPr>
          <w:rFonts w:ascii="Times New Roman" w:eastAsia="Times New Roman" w:hAnsi="Times New Roman" w:cs="Times New Roman"/>
          <w:b/>
          <w:sz w:val="24"/>
          <w:szCs w:val="24"/>
          <w:lang w:eastAsia="ru-RU"/>
        </w:rPr>
        <w:t>ашырыла</w:t>
      </w:r>
      <w:proofErr w:type="spellEnd"/>
      <w:r w:rsidRPr="000238EF">
        <w:rPr>
          <w:rFonts w:ascii="Times New Roman" w:eastAsia="Times New Roman" w:hAnsi="Times New Roman" w:cs="Times New Roman"/>
          <w:b/>
          <w:sz w:val="24"/>
          <w:szCs w:val="24"/>
          <w:lang w:eastAsia="ru-RU"/>
        </w:rPr>
        <w:t>:</w:t>
      </w:r>
    </w:p>
    <w:p w:rsidR="00417CAB" w:rsidRPr="000238EF" w:rsidRDefault="00417CAB" w:rsidP="00417CAB">
      <w:pPr>
        <w:spacing w:after="0" w:line="240" w:lineRule="auto"/>
        <w:jc w:val="both"/>
        <w:rPr>
          <w:rFonts w:ascii="Times New Roman" w:eastAsia="Times New Roman" w:hAnsi="Times New Roman" w:cs="Times New Roman"/>
          <w:sz w:val="24"/>
          <w:szCs w:val="24"/>
          <w:lang w:eastAsia="ru-RU"/>
        </w:rPr>
      </w:pPr>
      <w:r w:rsidRPr="000238EF">
        <w:rPr>
          <w:rFonts w:ascii="Times New Roman" w:eastAsia="Times New Roman" w:hAnsi="Times New Roman" w:cs="Times New Roman"/>
          <w:sz w:val="24"/>
          <w:szCs w:val="24"/>
          <w:lang w:eastAsia="ru-RU"/>
        </w:rPr>
        <w:t>«</w:t>
      </w:r>
      <w:proofErr w:type="spellStart"/>
      <w:proofErr w:type="gramStart"/>
      <w:r w:rsidRPr="000238EF">
        <w:rPr>
          <w:rFonts w:ascii="Times New Roman" w:eastAsia="Times New Roman" w:hAnsi="Times New Roman" w:cs="Times New Roman"/>
          <w:sz w:val="24"/>
          <w:szCs w:val="24"/>
          <w:lang w:eastAsia="ru-RU"/>
        </w:rPr>
        <w:t>Р</w:t>
      </w:r>
      <w:proofErr w:type="gramEnd"/>
      <w:r w:rsidRPr="000238EF">
        <w:rPr>
          <w:rFonts w:ascii="Times New Roman" w:eastAsia="Times New Roman" w:hAnsi="Times New Roman" w:cs="Times New Roman"/>
          <w:sz w:val="24"/>
          <w:szCs w:val="24"/>
          <w:lang w:eastAsia="ru-RU"/>
        </w:rPr>
        <w:t>әсәй</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Федерацияһы</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халыҡтары</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телдәре</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тураһында</w:t>
      </w:r>
      <w:proofErr w:type="spellEnd"/>
      <w:r w:rsidRPr="000238EF">
        <w:rPr>
          <w:rFonts w:ascii="Times New Roman" w:eastAsia="Times New Roman" w:hAnsi="Times New Roman" w:cs="Times New Roman"/>
          <w:sz w:val="24"/>
          <w:szCs w:val="24"/>
          <w:lang w:eastAsia="ru-RU"/>
        </w:rPr>
        <w:t xml:space="preserve">» Законы, </w:t>
      </w:r>
      <w:proofErr w:type="spellStart"/>
      <w:r w:rsidRPr="000238EF">
        <w:rPr>
          <w:rFonts w:ascii="Times New Roman" w:eastAsia="Times New Roman" w:hAnsi="Times New Roman" w:cs="Times New Roman"/>
          <w:sz w:val="24"/>
          <w:szCs w:val="24"/>
          <w:lang w:eastAsia="ru-RU"/>
        </w:rPr>
        <w:t>Рәсәй</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Федерацияһының</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Мәғариф</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тураһында</w:t>
      </w:r>
      <w:proofErr w:type="spellEnd"/>
      <w:r w:rsidRPr="000238EF">
        <w:rPr>
          <w:rFonts w:ascii="Times New Roman" w:eastAsia="Times New Roman" w:hAnsi="Times New Roman" w:cs="Times New Roman"/>
          <w:sz w:val="24"/>
          <w:szCs w:val="24"/>
          <w:lang w:eastAsia="ru-RU"/>
        </w:rPr>
        <w:t>» Законы, «</w:t>
      </w:r>
      <w:proofErr w:type="spellStart"/>
      <w:r w:rsidRPr="000238EF">
        <w:rPr>
          <w:rFonts w:ascii="Times New Roman" w:eastAsia="Times New Roman" w:hAnsi="Times New Roman" w:cs="Times New Roman"/>
          <w:sz w:val="24"/>
          <w:szCs w:val="24"/>
          <w:lang w:eastAsia="ru-RU"/>
        </w:rPr>
        <w:t>Башҡортостан</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Республикаһы</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халыҡтары</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телдәре</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тураһында</w:t>
      </w:r>
      <w:proofErr w:type="spellEnd"/>
      <w:r w:rsidRPr="000238EF">
        <w:rPr>
          <w:rFonts w:ascii="Times New Roman" w:eastAsia="Times New Roman" w:hAnsi="Times New Roman" w:cs="Times New Roman"/>
          <w:sz w:val="24"/>
          <w:szCs w:val="24"/>
          <w:lang w:eastAsia="ru-RU"/>
        </w:rPr>
        <w:t xml:space="preserve">» Законы, </w:t>
      </w:r>
      <w:proofErr w:type="spellStart"/>
      <w:r w:rsidRPr="000238EF">
        <w:rPr>
          <w:rFonts w:ascii="Times New Roman" w:eastAsia="Times New Roman" w:hAnsi="Times New Roman" w:cs="Times New Roman"/>
          <w:sz w:val="24"/>
          <w:szCs w:val="24"/>
          <w:lang w:eastAsia="ru-RU"/>
        </w:rPr>
        <w:t>Башҡортостан</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Республикаһының</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Мәғариф</w:t>
      </w:r>
      <w:proofErr w:type="spellEnd"/>
      <w:r w:rsidRPr="000238EF">
        <w:rPr>
          <w:rFonts w:ascii="Times New Roman" w:eastAsia="Times New Roman" w:hAnsi="Times New Roman" w:cs="Times New Roman"/>
          <w:sz w:val="24"/>
          <w:szCs w:val="24"/>
          <w:lang w:eastAsia="ru-RU"/>
        </w:rPr>
        <w:t xml:space="preserve"> </w:t>
      </w:r>
      <w:proofErr w:type="spellStart"/>
      <w:r w:rsidRPr="000238EF">
        <w:rPr>
          <w:rFonts w:ascii="Times New Roman" w:eastAsia="Times New Roman" w:hAnsi="Times New Roman" w:cs="Times New Roman"/>
          <w:sz w:val="24"/>
          <w:szCs w:val="24"/>
          <w:lang w:eastAsia="ru-RU"/>
        </w:rPr>
        <w:t>тураһында</w:t>
      </w:r>
      <w:proofErr w:type="spellEnd"/>
      <w:r w:rsidRPr="000238EF">
        <w:rPr>
          <w:rFonts w:ascii="Times New Roman" w:eastAsia="Times New Roman" w:hAnsi="Times New Roman" w:cs="Times New Roman"/>
          <w:sz w:val="24"/>
          <w:szCs w:val="24"/>
          <w:lang w:eastAsia="ru-RU"/>
        </w:rPr>
        <w:t xml:space="preserve">» Законы, </w:t>
      </w:r>
      <w:r w:rsidRPr="000238EF">
        <w:rPr>
          <w:rFonts w:ascii="Times New Roman" w:eastAsia="Times New Roman" w:hAnsi="Times New Roman" w:cs="Times New Roman"/>
          <w:sz w:val="24"/>
          <w:szCs w:val="24"/>
          <w:lang w:val="be-BY" w:eastAsia="ru-RU"/>
        </w:rPr>
        <w:t>Башҡортостан Республикаһында Милли мәғарифты үҫтереү концепцияһы.</w:t>
      </w:r>
    </w:p>
    <w:p w:rsidR="00417CAB" w:rsidRDefault="00F0585B" w:rsidP="00417CAB">
      <w:pPr>
        <w:spacing w:after="0" w:line="240" w:lineRule="auto"/>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Баш</w:t>
      </w:r>
      <w:r>
        <w:rPr>
          <w:rFonts w:ascii="Times New Roman" w:eastAsia="Times New Roman" w:hAnsi="Times New Roman" w:cs="Times New Roman"/>
          <w:b/>
          <w:sz w:val="24"/>
          <w:szCs w:val="24"/>
          <w:lang w:val="ba-RU"/>
        </w:rPr>
        <w:t>ҡ</w:t>
      </w:r>
      <w:r>
        <w:rPr>
          <w:rFonts w:ascii="Times New Roman" w:eastAsia="Times New Roman" w:hAnsi="Times New Roman" w:cs="Times New Roman"/>
          <w:b/>
          <w:sz w:val="24"/>
          <w:szCs w:val="24"/>
          <w:lang w:val="be-BY"/>
        </w:rPr>
        <w:t>орт теле буйынса программаның йөкмәткеһе һәм төҙөлөшө.</w:t>
      </w:r>
    </w:p>
    <w:p w:rsidR="004267E0" w:rsidRDefault="00F0585B" w:rsidP="00417CAB">
      <w:pPr>
        <w:spacing w:after="0" w:line="240" w:lineRule="auto"/>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 xml:space="preserve">   Уҡытыу эше рус телендә алып барылған мәктәптәрҙә уҡыусы башҡорт балаларына туған телде өйрәтеү төҙөлгән был программа башҡот теленең фонетик системаһы, лексик байлығы, һүҙьяһалыш, морфологияһы , синтаксисы, телмәр культураһы хаҡындауҡыусыларға башланғыс </w:t>
      </w:r>
      <w:r w:rsidR="004267E0">
        <w:rPr>
          <w:rFonts w:ascii="Times New Roman" w:eastAsia="Times New Roman" w:hAnsi="Times New Roman" w:cs="Times New Roman"/>
          <w:sz w:val="24"/>
          <w:szCs w:val="24"/>
          <w:lang w:val="be-BY"/>
        </w:rPr>
        <w:t>мәғлүмәттәр биреүҙе маҡсат итеп ҡуя. Тимәк, был программа уҡытыу һәм тәрбиә эше башҡорт телендә алып барылған мәктәптәрҙәге туған тел программаһынан    теоретик нигеҙе еңелерәк, ләкин практик йүнәлешле булыуы менән дә ныҡ айырыла.</w:t>
      </w:r>
    </w:p>
    <w:p w:rsidR="004267E0" w:rsidRDefault="004267E0" w:rsidP="00417CAB">
      <w:pPr>
        <w:spacing w:after="0" w:line="240" w:lineRule="auto"/>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Башҡорт телен уҡытыуҙың маҡсатынан һәм бурыстарынан сығып, программаның йөкмәткеһе түбәндәгеләрҙе үҙ эсенә ала.</w:t>
      </w:r>
    </w:p>
    <w:p w:rsidR="004267E0" w:rsidRPr="004267E0" w:rsidRDefault="004267E0" w:rsidP="004267E0">
      <w:pPr>
        <w:pStyle w:val="a6"/>
        <w:numPr>
          <w:ilvl w:val="0"/>
          <w:numId w:val="18"/>
        </w:numPr>
        <w:jc w:val="both"/>
        <w:rPr>
          <w:sz w:val="24"/>
          <w:szCs w:val="24"/>
          <w:lang w:val="be-BY"/>
        </w:rPr>
      </w:pPr>
      <w:r>
        <w:rPr>
          <w:b w:val="0"/>
          <w:sz w:val="24"/>
          <w:szCs w:val="24"/>
          <w:lang w:val="be-BY"/>
        </w:rPr>
        <w:t>Башҡорт теленең фонетик системаһы менән таныштырыу, уның үҙенсәлекле өндәрен аңлы рәүештә ҡабул итеү, иҫтә ҡалдырыу, дөрөҫ әйтеү, туған тел күренештәрен рус теле күренештәре менән сағыштыра белеү күнекмәләре тәрбиәләү.</w:t>
      </w:r>
    </w:p>
    <w:p w:rsidR="00036349" w:rsidRPr="00036349" w:rsidRDefault="00036349" w:rsidP="004267E0">
      <w:pPr>
        <w:pStyle w:val="a6"/>
        <w:numPr>
          <w:ilvl w:val="0"/>
          <w:numId w:val="18"/>
        </w:numPr>
        <w:jc w:val="both"/>
        <w:rPr>
          <w:sz w:val="24"/>
          <w:szCs w:val="24"/>
          <w:lang w:val="be-BY"/>
        </w:rPr>
      </w:pPr>
      <w:r>
        <w:rPr>
          <w:b w:val="0"/>
          <w:sz w:val="24"/>
          <w:szCs w:val="24"/>
          <w:lang w:val="be-BY"/>
        </w:rPr>
        <w:t xml:space="preserve"> Туған телдең лексик байлығын үҙләштереү, төрлө һүҙлектәр менән эшләй алыу күнекмәләрен булдырыу.Һүҙьяһалыш ҡалыптарын үҙләштереү.</w:t>
      </w:r>
    </w:p>
    <w:p w:rsidR="00036349" w:rsidRPr="00036349" w:rsidRDefault="00036349" w:rsidP="004267E0">
      <w:pPr>
        <w:pStyle w:val="a6"/>
        <w:numPr>
          <w:ilvl w:val="0"/>
          <w:numId w:val="18"/>
        </w:numPr>
        <w:jc w:val="both"/>
        <w:rPr>
          <w:sz w:val="24"/>
          <w:szCs w:val="24"/>
          <w:lang w:val="be-BY"/>
        </w:rPr>
      </w:pPr>
      <w:r>
        <w:rPr>
          <w:b w:val="0"/>
          <w:sz w:val="24"/>
          <w:szCs w:val="24"/>
          <w:lang w:val="be-BY"/>
        </w:rPr>
        <w:t>Башҡорт теленең морфологик төҙөлөшөн, һүҙ төркөмдәрен, уларҙың категорияларын белеүәм телмәр процесында ҡуллана алыу.</w:t>
      </w:r>
    </w:p>
    <w:p w:rsidR="00F0585B" w:rsidRDefault="00036349" w:rsidP="004267E0">
      <w:pPr>
        <w:pStyle w:val="a6"/>
        <w:numPr>
          <w:ilvl w:val="0"/>
          <w:numId w:val="18"/>
        </w:numPr>
        <w:jc w:val="both"/>
        <w:rPr>
          <w:sz w:val="24"/>
          <w:szCs w:val="24"/>
          <w:lang w:val="be-BY"/>
        </w:rPr>
      </w:pPr>
      <w:r>
        <w:rPr>
          <w:b w:val="0"/>
          <w:sz w:val="24"/>
          <w:szCs w:val="24"/>
          <w:lang w:val="be-BY"/>
        </w:rPr>
        <w:t xml:space="preserve"> Башҡорт теленең синтаксик төҙөлөшө: яябай һәм ҡушма һөйләмдәр тураһында мәғлүмәтле булыу, уларҙы яҙма һәм һөйләү телмәрендә ҡуллана белеү.</w:t>
      </w:r>
      <w:r w:rsidR="00F0585B" w:rsidRPr="004267E0">
        <w:rPr>
          <w:sz w:val="24"/>
          <w:szCs w:val="24"/>
          <w:lang w:val="be-BY"/>
        </w:rPr>
        <w:t xml:space="preserve"> </w:t>
      </w:r>
    </w:p>
    <w:p w:rsidR="00036349" w:rsidRDefault="00036349" w:rsidP="00036349">
      <w:pPr>
        <w:pStyle w:val="a6"/>
        <w:jc w:val="both"/>
        <w:rPr>
          <w:b w:val="0"/>
          <w:sz w:val="24"/>
          <w:szCs w:val="24"/>
          <w:lang w:val="be-BY"/>
        </w:rPr>
      </w:pPr>
      <w:r w:rsidRPr="00036349">
        <w:rPr>
          <w:b w:val="0"/>
          <w:sz w:val="24"/>
          <w:szCs w:val="24"/>
          <w:lang w:val="be-BY"/>
        </w:rPr>
        <w:lastRenderedPageBreak/>
        <w:t>Быларҙан тыш, уҡыусыларҙа орфоэпик, орфографик һәм пунктуацион культура тәрбиәләү</w:t>
      </w:r>
      <w:r>
        <w:rPr>
          <w:b w:val="0"/>
          <w:sz w:val="24"/>
          <w:szCs w:val="24"/>
          <w:lang w:val="be-BY"/>
        </w:rPr>
        <w:t xml:space="preserve">, һөйләү һәм яҙыу телмәрен камиллаштырыу, үҫтереү йүнәлешендәге эш төрҙәре лә программанан ситтә ҡалмаған.Тел материалын эре блоктар алымы менән өйрәнеү тәҡдим ителә һәм башҡорт теленең </w:t>
      </w:r>
      <w:r w:rsidR="004B02B1">
        <w:rPr>
          <w:b w:val="0"/>
          <w:sz w:val="24"/>
          <w:szCs w:val="24"/>
          <w:lang w:val="be-BY"/>
        </w:rPr>
        <w:t>күренештәрен айырым кластарға бүлеп өйрәнеү  өсөн түбәндәге блоктар тәҡдим ителә:</w:t>
      </w:r>
    </w:p>
    <w:p w:rsidR="004B02B1" w:rsidRPr="004B02B1" w:rsidRDefault="004B02B1" w:rsidP="00036349">
      <w:pPr>
        <w:pStyle w:val="a6"/>
        <w:jc w:val="both"/>
        <w:rPr>
          <w:b w:val="0"/>
          <w:sz w:val="24"/>
          <w:szCs w:val="24"/>
          <w:lang w:val="ba-RU"/>
        </w:rPr>
      </w:pPr>
      <w:proofErr w:type="gramStart"/>
      <w:r>
        <w:rPr>
          <w:b w:val="0"/>
          <w:sz w:val="24"/>
          <w:szCs w:val="24"/>
          <w:lang w:val="en-US"/>
        </w:rPr>
        <w:t>V</w:t>
      </w:r>
      <w:r w:rsidRPr="004B02B1">
        <w:rPr>
          <w:b w:val="0"/>
          <w:sz w:val="24"/>
          <w:szCs w:val="24"/>
          <w:lang w:val="be-BY"/>
        </w:rPr>
        <w:t xml:space="preserve">  класс</w:t>
      </w:r>
      <w:proofErr w:type="gramEnd"/>
      <w:r>
        <w:rPr>
          <w:b w:val="0"/>
          <w:sz w:val="24"/>
          <w:szCs w:val="24"/>
          <w:lang w:val="ba-RU"/>
        </w:rPr>
        <w:t>. Түбән кластарҙа үтелгәндәрҙе ҡабатлау. Фонетика: өндәр ҙәм хәрефтәр.Башҡорт телене</w:t>
      </w:r>
      <w:r w:rsidR="007242E7">
        <w:rPr>
          <w:b w:val="0"/>
          <w:sz w:val="24"/>
          <w:szCs w:val="24"/>
          <w:lang w:val="ba-RU"/>
        </w:rPr>
        <w:t>ң алфавиты. Ижек. Баҫым системаһ</w:t>
      </w:r>
      <w:r>
        <w:rPr>
          <w:b w:val="0"/>
          <w:sz w:val="24"/>
          <w:szCs w:val="24"/>
          <w:lang w:val="ba-RU"/>
        </w:rPr>
        <w:t>ы.</w:t>
      </w:r>
    </w:p>
    <w:p w:rsidR="00417CAB"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b/>
          <w:sz w:val="24"/>
          <w:szCs w:val="24"/>
          <w:lang w:val="be-BY"/>
        </w:rPr>
        <w:t>Программала ҡуйылған маҡсат һәм бурыстар:</w:t>
      </w:r>
    </w:p>
    <w:p w:rsidR="00417CAB" w:rsidRPr="000238EF" w:rsidRDefault="00417CAB" w:rsidP="00417CAB">
      <w:pPr>
        <w:numPr>
          <w:ilvl w:val="0"/>
          <w:numId w:val="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Уҡыусыларҙы башҡорт әҙәби телендә дөрөҫ һөйләшергә, өйҙә, йәмәғәт урындарында, хеҙмәт процесында башҡорт әҙәби телен практик файҙаланырға өйрәтеү.</w:t>
      </w:r>
    </w:p>
    <w:p w:rsidR="00417CAB" w:rsidRPr="000238EF" w:rsidRDefault="00417CAB" w:rsidP="00417CAB">
      <w:pPr>
        <w:numPr>
          <w:ilvl w:val="0"/>
          <w:numId w:val="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Башҡорт теленең фонетик, лексик, грамматик нормалары буйынса белем һәм күнекмәләр биреү.</w:t>
      </w:r>
    </w:p>
    <w:p w:rsidR="00417CAB" w:rsidRPr="000238EF" w:rsidRDefault="00417CAB" w:rsidP="00417CAB">
      <w:pPr>
        <w:numPr>
          <w:ilvl w:val="0"/>
          <w:numId w:val="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Башҡорт телендә нәшер ителә торған гәзит-журналдарҙы, әҙәби китаптарҙы үҙ аллы уҡып аңлау күнекмәләрен биреү.</w:t>
      </w:r>
    </w:p>
    <w:p w:rsidR="00417CAB" w:rsidRPr="000238EF" w:rsidRDefault="00417CAB" w:rsidP="00417CAB">
      <w:pPr>
        <w:numPr>
          <w:ilvl w:val="0"/>
          <w:numId w:val="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Үҙ фекереңде билдәле кимәлдә бәйләнешле итеп һөйләй һәм яҙа алыу күнекмәләрен формалаштырыу.</w:t>
      </w:r>
    </w:p>
    <w:p w:rsidR="00417CAB" w:rsidRPr="000238EF" w:rsidRDefault="00417CAB" w:rsidP="00417CAB">
      <w:pPr>
        <w:numPr>
          <w:ilvl w:val="0"/>
          <w:numId w:val="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Телде өйрәнеү барышында балаларҙы башҡорт халҡының фәһемле тарихы, бай мәҙәниәте, сәнғәте, әҙәбиәте, башҡорт йолалары, күренекле шәхестәре, тыуған илдең тәбиғәте менән таныштырыу, уларҙы башҡорт донъяһына алып инеү, башҡорт халҡына, уның теленә, үҙе йәшәгән төйәккә ихтирам һәм һөйөү тәрбиәләү.</w:t>
      </w:r>
    </w:p>
    <w:p w:rsidR="00417CAB" w:rsidRPr="000238EF" w:rsidRDefault="00417CAB" w:rsidP="00417CAB">
      <w:pPr>
        <w:numPr>
          <w:ilvl w:val="0"/>
          <w:numId w:val="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Бөтә һаналғандарға таянып, рус һәм башҡорт телдәрен, әҙәбиәтен өйрәнеү нигеҙендә, балаларҙа туған телгә ихтирам тәрбиәләү, уларға илһөйәр һәм интернациональ тәрбиә биреү. </w:t>
      </w:r>
    </w:p>
    <w:p w:rsidR="00417CAB" w:rsidRPr="000238EF" w:rsidRDefault="00417CAB" w:rsidP="00417CAB">
      <w:pPr>
        <w:spacing w:after="0" w:line="240" w:lineRule="auto"/>
        <w:jc w:val="center"/>
        <w:rPr>
          <w:rFonts w:ascii="Times New Roman" w:eastAsia="Times New Roman" w:hAnsi="Times New Roman" w:cs="Times New Roman"/>
          <w:b/>
          <w:sz w:val="24"/>
          <w:szCs w:val="24"/>
          <w:lang w:val="be-BY"/>
        </w:rPr>
      </w:pPr>
      <w:r w:rsidRPr="000238EF">
        <w:rPr>
          <w:rFonts w:ascii="Times New Roman" w:eastAsia="Times New Roman" w:hAnsi="Times New Roman" w:cs="Times New Roman"/>
          <w:b/>
          <w:sz w:val="24"/>
          <w:szCs w:val="24"/>
          <w:lang w:val="be-BY"/>
        </w:rPr>
        <w:t>Уҡытыу предметының төп йөкмәткеһе</w:t>
      </w:r>
    </w:p>
    <w:p w:rsidR="00417CAB" w:rsidRPr="000238EF" w:rsidRDefault="00417CAB" w:rsidP="00417CAB">
      <w:pPr>
        <w:spacing w:after="0" w:line="240" w:lineRule="auto"/>
        <w:jc w:val="both"/>
        <w:rPr>
          <w:rFonts w:ascii="Times New Roman" w:eastAsia="Times New Roman" w:hAnsi="Times New Roman" w:cs="Times New Roman"/>
          <w:b/>
          <w:i/>
          <w:sz w:val="24"/>
          <w:szCs w:val="24"/>
          <w:lang w:val="be-BY"/>
        </w:rPr>
      </w:pPr>
      <w:r w:rsidRPr="000238EF">
        <w:rPr>
          <w:rFonts w:ascii="Times New Roman" w:eastAsia="Times New Roman" w:hAnsi="Times New Roman" w:cs="Times New Roman"/>
          <w:i/>
          <w:sz w:val="24"/>
          <w:szCs w:val="24"/>
          <w:lang w:val="be-BY"/>
        </w:rPr>
        <w:t>Тел буйынса башланғыс синыфтарҙа үтелгәндәрҙе ҡабатлау.</w:t>
      </w:r>
      <w:r w:rsidR="00277C23" w:rsidRPr="004128A0">
        <w:rPr>
          <w:rFonts w:ascii="Times New Roman" w:eastAsia="Times New Roman" w:hAnsi="Times New Roman" w:cs="Times New Roman"/>
          <w:b/>
          <w:sz w:val="24"/>
          <w:szCs w:val="24"/>
          <w:lang w:val="be-BY"/>
        </w:rPr>
        <w:t>1</w:t>
      </w:r>
    </w:p>
    <w:p w:rsidR="00277C23"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i/>
          <w:sz w:val="24"/>
          <w:szCs w:val="24"/>
          <w:lang w:val="be-BY"/>
        </w:rPr>
        <w:t>Фонетика һәм орфоэпия.</w:t>
      </w:r>
      <w:r w:rsidR="00DB268F" w:rsidRPr="000238EF">
        <w:rPr>
          <w:rFonts w:ascii="Times New Roman" w:eastAsia="Times New Roman" w:hAnsi="Times New Roman" w:cs="Times New Roman"/>
          <w:b/>
          <w:sz w:val="24"/>
          <w:szCs w:val="24"/>
          <w:lang w:val="be-BY"/>
        </w:rPr>
        <w:t>4</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b/>
          <w:i/>
          <w:sz w:val="24"/>
          <w:szCs w:val="24"/>
          <w:lang w:val="be-BY"/>
        </w:rPr>
        <w:t xml:space="preserve"> </w:t>
      </w:r>
      <w:r w:rsidRPr="000238EF">
        <w:rPr>
          <w:rFonts w:ascii="Times New Roman" w:eastAsia="Times New Roman" w:hAnsi="Times New Roman" w:cs="Times New Roman"/>
          <w:i/>
          <w:sz w:val="24"/>
          <w:szCs w:val="24"/>
          <w:lang w:val="be-BY"/>
        </w:rPr>
        <w:t>Өн һәм хәреф.</w:t>
      </w:r>
      <w:r w:rsidRPr="000238EF">
        <w:rPr>
          <w:rFonts w:ascii="Times New Roman" w:eastAsia="Times New Roman" w:hAnsi="Times New Roman" w:cs="Times New Roman"/>
          <w:sz w:val="24"/>
          <w:szCs w:val="24"/>
          <w:lang w:val="be-BY"/>
        </w:rPr>
        <w:t xml:space="preserve"> Башҡорт теленең өндәр системаһы. Уларҙы белдергән хәрефтәр. Башҡорт теленең өндәр системаһын рус теленең өндәр системаһы менән сағыштырыу. Башҡорт теленең үҙенсәлекле өндәре, уларҙы белдергән хәрефтәр.</w:t>
      </w:r>
    </w:p>
    <w:p w:rsidR="00277C23"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i/>
          <w:sz w:val="24"/>
          <w:szCs w:val="24"/>
          <w:lang w:val="be-BY"/>
        </w:rPr>
        <w:t>Һуҙынҡы һәм тартынҡы өндәр</w:t>
      </w:r>
      <w:r w:rsidRPr="000238EF">
        <w:rPr>
          <w:rFonts w:ascii="Times New Roman" w:eastAsia="Times New Roman" w:hAnsi="Times New Roman" w:cs="Times New Roman"/>
          <w:sz w:val="24"/>
          <w:szCs w:val="24"/>
          <w:lang w:val="be-BY"/>
        </w:rPr>
        <w:t xml:space="preserve">. </w:t>
      </w:r>
      <w:r w:rsidR="00DB268F" w:rsidRPr="000238EF">
        <w:rPr>
          <w:rFonts w:ascii="Times New Roman" w:eastAsia="Times New Roman" w:hAnsi="Times New Roman" w:cs="Times New Roman"/>
          <w:b/>
          <w:sz w:val="24"/>
          <w:szCs w:val="24"/>
          <w:lang w:val="be-BY"/>
        </w:rPr>
        <w:t>4</w:t>
      </w:r>
    </w:p>
    <w:p w:rsidR="00417CAB" w:rsidRPr="000238EF" w:rsidRDefault="00277C23"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b/>
          <w:sz w:val="24"/>
          <w:szCs w:val="24"/>
          <w:lang w:val="be-BY"/>
        </w:rPr>
        <w:t xml:space="preserve"> </w:t>
      </w:r>
      <w:r w:rsidR="00417CAB" w:rsidRPr="000238EF">
        <w:rPr>
          <w:rFonts w:ascii="Times New Roman" w:eastAsia="Times New Roman" w:hAnsi="Times New Roman" w:cs="Times New Roman"/>
          <w:sz w:val="24"/>
          <w:szCs w:val="24"/>
          <w:lang w:val="be-BY"/>
        </w:rPr>
        <w:t>Һуҙынҡы өндәр, уларҙың һаны һәм әйтелеше. Башҡорт телендәге һуҙынҡы өндәрҙең әйтелешен рус телендәге һуҙынҡы өндәрҙең әйтелеше менән сағыштырыу. Фонетик күнегеүҙәр.</w:t>
      </w:r>
    </w:p>
    <w:p w:rsidR="00277C23"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i/>
          <w:sz w:val="24"/>
          <w:szCs w:val="24"/>
          <w:lang w:val="be-BY"/>
        </w:rPr>
        <w:t>Тартынҡы өндәр, уларҙың һаны һәм әйтелеше</w:t>
      </w:r>
      <w:r w:rsidRPr="000238EF">
        <w:rPr>
          <w:rFonts w:ascii="Times New Roman" w:eastAsia="Times New Roman" w:hAnsi="Times New Roman" w:cs="Times New Roman"/>
          <w:b/>
          <w:sz w:val="24"/>
          <w:szCs w:val="24"/>
          <w:lang w:val="be-BY"/>
        </w:rPr>
        <w:t>.</w:t>
      </w:r>
      <w:r w:rsidR="003E3B35" w:rsidRPr="000238EF">
        <w:rPr>
          <w:rFonts w:ascii="Times New Roman" w:eastAsia="Times New Roman" w:hAnsi="Times New Roman" w:cs="Times New Roman"/>
          <w:b/>
          <w:sz w:val="24"/>
          <w:szCs w:val="24"/>
          <w:lang w:val="be-BY"/>
        </w:rPr>
        <w:t>3</w:t>
      </w:r>
      <w:r w:rsidR="00476723" w:rsidRPr="000238EF">
        <w:rPr>
          <w:rFonts w:ascii="Times New Roman" w:eastAsia="Times New Roman" w:hAnsi="Times New Roman" w:cs="Times New Roman"/>
          <w:b/>
          <w:sz w:val="24"/>
          <w:szCs w:val="24"/>
          <w:lang w:val="be-BY"/>
        </w:rPr>
        <w:t>*</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 Башҡорт телендәге тартынҡыларҙың әйтелешен рус телендәге тартынҡыларҙың әйтелеше менән сағыштырыу. Фонетик күнегеүҙәр.</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Башҡорт телендәге к-г, һ-х, н-ң, с-ҫ, з-ҙ тартынҡыларының дөрөҫ әйтелешенә күнекмәләр үткәреү, фонетик күнегеүҙәр эшләү.</w:t>
      </w:r>
    </w:p>
    <w:p w:rsidR="00277C23"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i/>
          <w:sz w:val="24"/>
          <w:szCs w:val="24"/>
          <w:lang w:val="be-BY"/>
        </w:rPr>
        <w:t>Телмәр ағышында өндәрҙең бер-береһенә йоғонтоһо</w:t>
      </w:r>
      <w:r w:rsidR="00277C23" w:rsidRPr="000238EF">
        <w:rPr>
          <w:rFonts w:ascii="Times New Roman" w:eastAsia="Times New Roman" w:hAnsi="Times New Roman" w:cs="Times New Roman"/>
          <w:i/>
          <w:sz w:val="24"/>
          <w:szCs w:val="24"/>
          <w:lang w:val="be-BY"/>
        </w:rPr>
        <w:t xml:space="preserve"> </w:t>
      </w:r>
      <w:r w:rsidR="00110791" w:rsidRPr="000238EF">
        <w:rPr>
          <w:rFonts w:ascii="Times New Roman" w:eastAsia="Times New Roman" w:hAnsi="Times New Roman" w:cs="Times New Roman"/>
          <w:b/>
          <w:sz w:val="24"/>
          <w:szCs w:val="24"/>
          <w:lang w:val="be-BY"/>
        </w:rPr>
        <w:t>.3</w:t>
      </w:r>
      <w:r w:rsidR="00476723" w:rsidRPr="000238EF">
        <w:rPr>
          <w:rFonts w:ascii="Times New Roman" w:eastAsia="Times New Roman" w:hAnsi="Times New Roman" w:cs="Times New Roman"/>
          <w:b/>
          <w:sz w:val="24"/>
          <w:szCs w:val="24"/>
          <w:lang w:val="be-BY"/>
        </w:rPr>
        <w:t>*</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 Тартынҡы өндәрҙең үҙгәреше. Башҡорт теленең ҡанундарына ярашлы һөйләү күнекмәләре үткәреү.</w:t>
      </w:r>
    </w:p>
    <w:p w:rsidR="00277C23" w:rsidRPr="000238EF" w:rsidRDefault="00417CAB" w:rsidP="00417CAB">
      <w:p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i/>
          <w:sz w:val="24"/>
          <w:szCs w:val="24"/>
          <w:lang w:val="be-BY"/>
        </w:rPr>
        <w:t>Башҡорт телендә сингармонизм</w:t>
      </w:r>
      <w:r w:rsidRPr="000238EF">
        <w:rPr>
          <w:rFonts w:ascii="Times New Roman" w:eastAsia="Times New Roman" w:hAnsi="Times New Roman" w:cs="Times New Roman"/>
          <w:b/>
          <w:sz w:val="24"/>
          <w:szCs w:val="24"/>
          <w:lang w:val="be-BY"/>
        </w:rPr>
        <w:t>.</w:t>
      </w:r>
      <w:r w:rsidR="003E3B35" w:rsidRPr="000238EF">
        <w:rPr>
          <w:rFonts w:ascii="Times New Roman" w:eastAsia="Times New Roman" w:hAnsi="Times New Roman" w:cs="Times New Roman"/>
          <w:b/>
          <w:sz w:val="24"/>
          <w:szCs w:val="24"/>
          <w:lang w:val="be-BY"/>
        </w:rPr>
        <w:t>2</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 Башҡорт телендә сингармонизм, уҡыусыларҙы уларҙың төрҙәре менән таныштырыу. Фонетик күнегеүҙәр.</w:t>
      </w:r>
    </w:p>
    <w:p w:rsidR="00214C30"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Башҡорт телендә ижектәр</w:t>
      </w:r>
      <w:r w:rsidRPr="000238EF">
        <w:rPr>
          <w:rFonts w:ascii="Times New Roman" w:eastAsia="Times New Roman" w:hAnsi="Times New Roman" w:cs="Times New Roman"/>
          <w:sz w:val="24"/>
          <w:szCs w:val="24"/>
          <w:lang w:val="be-BY"/>
        </w:rPr>
        <w:t>.</w:t>
      </w:r>
      <w:r w:rsidR="00214C30" w:rsidRPr="000238EF">
        <w:rPr>
          <w:rFonts w:ascii="Times New Roman" w:eastAsia="Times New Roman" w:hAnsi="Times New Roman" w:cs="Times New Roman"/>
          <w:b/>
          <w:sz w:val="24"/>
          <w:szCs w:val="24"/>
          <w:lang w:val="be-BY"/>
        </w:rPr>
        <w:t>2</w:t>
      </w:r>
      <w:r w:rsidR="00476723" w:rsidRPr="000238EF">
        <w:rPr>
          <w:rFonts w:ascii="Times New Roman" w:eastAsia="Times New Roman" w:hAnsi="Times New Roman" w:cs="Times New Roman"/>
          <w:b/>
          <w:sz w:val="24"/>
          <w:szCs w:val="24"/>
          <w:lang w:val="be-BY"/>
        </w:rPr>
        <w:t>***</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 Ижектәрҙең төрҙәре. Башҡорт һәм рус телдәрендәге ижектәрҙе сағыштырыу. Һүҙҙәрҙе юлдан-юлға күсереү ҡағиҙәләре менән танышыу.</w:t>
      </w:r>
    </w:p>
    <w:p w:rsidR="00214C30"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Башҡорт телендә баҫым, уның үҙенсәлектәре</w:t>
      </w:r>
      <w:r w:rsidRPr="000238EF">
        <w:rPr>
          <w:rFonts w:ascii="Times New Roman" w:eastAsia="Times New Roman" w:hAnsi="Times New Roman" w:cs="Times New Roman"/>
          <w:sz w:val="24"/>
          <w:szCs w:val="24"/>
          <w:lang w:val="be-BY"/>
        </w:rPr>
        <w:t>.</w:t>
      </w:r>
      <w:r w:rsidR="00214C30" w:rsidRPr="000238EF">
        <w:rPr>
          <w:rFonts w:ascii="Times New Roman" w:eastAsia="Times New Roman" w:hAnsi="Times New Roman" w:cs="Times New Roman"/>
          <w:b/>
          <w:sz w:val="24"/>
          <w:szCs w:val="24"/>
          <w:lang w:val="be-BY"/>
        </w:rPr>
        <w:t>2</w:t>
      </w:r>
      <w:r w:rsidR="00476723" w:rsidRPr="000238EF">
        <w:rPr>
          <w:rFonts w:ascii="Times New Roman" w:eastAsia="Times New Roman" w:hAnsi="Times New Roman" w:cs="Times New Roman"/>
          <w:b/>
          <w:sz w:val="24"/>
          <w:szCs w:val="24"/>
          <w:lang w:val="be-BY"/>
        </w:rPr>
        <w:t>*</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 Баҫымдың һуңғы ижеккә төшөүе һәм ялғау ҡушҡан һайын күсә барыуы. Башҡорт һүҙҙәрендәге һәм рус теленән һуңғы осорҙа үҙләштерелгән һүҙҙәрҙәге баҫымды сағыштырыу.</w:t>
      </w:r>
    </w:p>
    <w:p w:rsidR="00214C30"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 xml:space="preserve">Башҡорт телендә һүҙҙәрҙең тамыры, ялғауҙар </w:t>
      </w:r>
      <w:r w:rsidR="00214C30" w:rsidRPr="000238EF">
        <w:rPr>
          <w:rFonts w:ascii="Times New Roman" w:eastAsia="Times New Roman" w:hAnsi="Times New Roman" w:cs="Times New Roman"/>
          <w:b/>
          <w:i/>
          <w:sz w:val="24"/>
          <w:szCs w:val="24"/>
          <w:lang w:val="be-BY"/>
        </w:rPr>
        <w:t>2</w:t>
      </w:r>
      <w:r w:rsidR="00476723" w:rsidRPr="000238EF">
        <w:rPr>
          <w:rFonts w:ascii="Times New Roman" w:eastAsia="Times New Roman" w:hAnsi="Times New Roman" w:cs="Times New Roman"/>
          <w:b/>
          <w:i/>
          <w:sz w:val="24"/>
          <w:szCs w:val="24"/>
          <w:lang w:val="be-BY"/>
        </w:rPr>
        <w:t>**</w:t>
      </w:r>
      <w:r w:rsidR="00214C30" w:rsidRPr="000238EF">
        <w:rPr>
          <w:rFonts w:ascii="Times New Roman" w:eastAsia="Times New Roman" w:hAnsi="Times New Roman" w:cs="Times New Roman"/>
          <w:b/>
          <w:i/>
          <w:sz w:val="24"/>
          <w:szCs w:val="24"/>
          <w:lang w:val="be-BY"/>
        </w:rPr>
        <w:t xml:space="preserve"> </w:t>
      </w:r>
      <w:r w:rsidRPr="000238EF">
        <w:rPr>
          <w:rFonts w:ascii="Times New Roman" w:eastAsia="Times New Roman" w:hAnsi="Times New Roman" w:cs="Times New Roman"/>
          <w:sz w:val="24"/>
          <w:szCs w:val="24"/>
          <w:lang w:val="be-BY"/>
        </w:rPr>
        <w:t>тураһында төшөнсә биреү.</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 Тамырға ялғау ҡушҡанда һүҙҙәрҙең мәғәнәһе үҙгәреүен күҙәтеү, күнегеүҙәр эшләү.</w:t>
      </w:r>
    </w:p>
    <w:p w:rsidR="005C386F" w:rsidRPr="000238EF" w:rsidRDefault="005C386F" w:rsidP="00417CAB">
      <w:pPr>
        <w:spacing w:after="0" w:line="240" w:lineRule="auto"/>
        <w:jc w:val="both"/>
        <w:rPr>
          <w:rFonts w:ascii="Times New Roman" w:eastAsia="Times New Roman" w:hAnsi="Times New Roman" w:cs="Times New Roman"/>
          <w:i/>
          <w:sz w:val="24"/>
          <w:szCs w:val="24"/>
          <w:lang w:val="ba-RU"/>
        </w:rPr>
      </w:pPr>
      <w:r w:rsidRPr="000238EF">
        <w:rPr>
          <w:rFonts w:ascii="Times New Roman" w:eastAsia="Times New Roman" w:hAnsi="Times New Roman" w:cs="Times New Roman"/>
          <w:i/>
          <w:sz w:val="24"/>
          <w:szCs w:val="24"/>
          <w:lang w:val="be-BY"/>
        </w:rPr>
        <w:t xml:space="preserve">Антоним </w:t>
      </w:r>
      <w:r w:rsidRPr="000238EF">
        <w:rPr>
          <w:rFonts w:ascii="Times New Roman" w:eastAsia="Times New Roman" w:hAnsi="Times New Roman" w:cs="Times New Roman"/>
          <w:i/>
          <w:sz w:val="24"/>
          <w:szCs w:val="24"/>
          <w:lang w:val="ba-RU"/>
        </w:rPr>
        <w:t>һүҙҙәр.Синоним һүҙҙәр. Омоним һүҙҙәр.</w:t>
      </w:r>
      <w:r w:rsidR="00476723" w:rsidRPr="000238EF">
        <w:rPr>
          <w:rFonts w:ascii="Times New Roman" w:eastAsia="Times New Roman" w:hAnsi="Times New Roman" w:cs="Times New Roman"/>
          <w:b/>
          <w:i/>
          <w:sz w:val="24"/>
          <w:szCs w:val="24"/>
          <w:lang w:val="ba-RU"/>
        </w:rPr>
        <w:t>4*</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lastRenderedPageBreak/>
        <w:t>Башҡорт һәм рус телендә интонация</w:t>
      </w:r>
      <w:r w:rsidR="00214C30" w:rsidRPr="000238EF">
        <w:rPr>
          <w:rFonts w:ascii="Times New Roman" w:eastAsia="Times New Roman" w:hAnsi="Times New Roman" w:cs="Times New Roman"/>
          <w:i/>
          <w:sz w:val="24"/>
          <w:szCs w:val="24"/>
          <w:lang w:val="be-BY"/>
        </w:rPr>
        <w:t xml:space="preserve"> </w:t>
      </w:r>
      <w:r w:rsidR="00214C30" w:rsidRPr="000238EF">
        <w:rPr>
          <w:rFonts w:ascii="Times New Roman" w:eastAsia="Times New Roman" w:hAnsi="Times New Roman" w:cs="Times New Roman"/>
          <w:b/>
          <w:i/>
          <w:sz w:val="24"/>
          <w:szCs w:val="24"/>
          <w:lang w:val="be-BY"/>
        </w:rPr>
        <w:t>2</w:t>
      </w:r>
      <w:r w:rsidRPr="000238EF">
        <w:rPr>
          <w:rFonts w:ascii="Times New Roman" w:eastAsia="Times New Roman" w:hAnsi="Times New Roman" w:cs="Times New Roman"/>
          <w:b/>
          <w:sz w:val="24"/>
          <w:szCs w:val="24"/>
          <w:lang w:val="be-BY"/>
        </w:rPr>
        <w:t xml:space="preserve"> </w:t>
      </w:r>
      <w:r w:rsidRPr="000238EF">
        <w:rPr>
          <w:rFonts w:ascii="Times New Roman" w:eastAsia="Times New Roman" w:hAnsi="Times New Roman" w:cs="Times New Roman"/>
          <w:sz w:val="24"/>
          <w:szCs w:val="24"/>
          <w:lang w:val="be-BY"/>
        </w:rPr>
        <w:t>һәм уның төрҙәре, төп өлөштәре: логик баҫым, пауза, фраза баҫымы, телмәр мелодикаһы, тойғо баҫымы.</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Башҡорт һәм рус телдәрендә интонацияның үҙенсәлектәрен асыҡлау</w:t>
      </w:r>
      <w:r w:rsidR="00214C30" w:rsidRPr="000238EF">
        <w:rPr>
          <w:rFonts w:ascii="Times New Roman" w:eastAsia="Times New Roman" w:hAnsi="Times New Roman" w:cs="Times New Roman"/>
          <w:b/>
          <w:i/>
          <w:sz w:val="24"/>
          <w:szCs w:val="24"/>
          <w:lang w:val="be-BY"/>
        </w:rPr>
        <w:t>2</w:t>
      </w:r>
      <w:r w:rsidRPr="000238EF">
        <w:rPr>
          <w:rFonts w:ascii="Times New Roman" w:eastAsia="Times New Roman" w:hAnsi="Times New Roman" w:cs="Times New Roman"/>
          <w:sz w:val="24"/>
          <w:szCs w:val="24"/>
          <w:lang w:val="be-BY"/>
        </w:rPr>
        <w:t xml:space="preserve">. Башҡорт телендәге ябай һөйләмдәрҙе дөрөҫ интонация менән уҡырға өйрәтеү күнекмәләре биреү. </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Башҡорт теленең һүҙлек байлығы</w:t>
      </w:r>
      <w:r w:rsidRPr="000238EF">
        <w:rPr>
          <w:rFonts w:ascii="Times New Roman" w:eastAsia="Times New Roman" w:hAnsi="Times New Roman" w:cs="Times New Roman"/>
          <w:sz w:val="24"/>
          <w:szCs w:val="24"/>
          <w:lang w:val="be-BY"/>
        </w:rPr>
        <w:t>,</w:t>
      </w:r>
      <w:r w:rsidR="00214C30" w:rsidRPr="000238EF">
        <w:rPr>
          <w:rFonts w:ascii="Times New Roman" w:eastAsia="Times New Roman" w:hAnsi="Times New Roman" w:cs="Times New Roman"/>
          <w:b/>
          <w:sz w:val="24"/>
          <w:szCs w:val="24"/>
          <w:lang w:val="be-BY"/>
        </w:rPr>
        <w:t>4</w:t>
      </w:r>
      <w:r w:rsidR="00476723" w:rsidRPr="000238EF">
        <w:rPr>
          <w:rFonts w:ascii="Times New Roman" w:eastAsia="Times New Roman" w:hAnsi="Times New Roman" w:cs="Times New Roman"/>
          <w:b/>
          <w:sz w:val="24"/>
          <w:szCs w:val="24"/>
          <w:lang w:val="be-BY"/>
        </w:rPr>
        <w:t>***</w:t>
      </w:r>
      <w:r w:rsidRPr="000238EF">
        <w:rPr>
          <w:rFonts w:ascii="Times New Roman" w:eastAsia="Times New Roman" w:hAnsi="Times New Roman" w:cs="Times New Roman"/>
          <w:b/>
          <w:sz w:val="24"/>
          <w:szCs w:val="24"/>
          <w:lang w:val="be-BY"/>
        </w:rPr>
        <w:t>у</w:t>
      </w:r>
      <w:r w:rsidRPr="000238EF">
        <w:rPr>
          <w:rFonts w:ascii="Times New Roman" w:eastAsia="Times New Roman" w:hAnsi="Times New Roman" w:cs="Times New Roman"/>
          <w:sz w:val="24"/>
          <w:szCs w:val="24"/>
          <w:lang w:val="be-BY"/>
        </w:rPr>
        <w:t>ның сығанаҡтары. Төп башҡорт һүҙҙәре һәм үҙләштерелгән һүҙҙәр. Бер мәғәнәле һәм күп мәғәнәле һүҙҙәр. Һүҙҙәрҙең күсмә мәғәнәлә ҡулланылыуы.</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Башҡорт телендә нығынған һүҙбәйләнештәр</w:t>
      </w:r>
      <w:r w:rsidRPr="000238EF">
        <w:rPr>
          <w:rFonts w:ascii="Times New Roman" w:eastAsia="Times New Roman" w:hAnsi="Times New Roman" w:cs="Times New Roman"/>
          <w:sz w:val="24"/>
          <w:szCs w:val="24"/>
          <w:lang w:val="be-BY"/>
        </w:rPr>
        <w:t>,</w:t>
      </w:r>
      <w:r w:rsidR="00214C30" w:rsidRPr="000238EF">
        <w:rPr>
          <w:rFonts w:ascii="Times New Roman" w:eastAsia="Times New Roman" w:hAnsi="Times New Roman" w:cs="Times New Roman"/>
          <w:b/>
          <w:sz w:val="24"/>
          <w:szCs w:val="24"/>
          <w:lang w:val="be-BY"/>
        </w:rPr>
        <w:t>2</w:t>
      </w:r>
      <w:r w:rsidR="00476723" w:rsidRPr="000238EF">
        <w:rPr>
          <w:rFonts w:ascii="Times New Roman" w:eastAsia="Times New Roman" w:hAnsi="Times New Roman" w:cs="Times New Roman"/>
          <w:sz w:val="24"/>
          <w:szCs w:val="24"/>
          <w:lang w:val="be-BY"/>
        </w:rPr>
        <w:t>**</w:t>
      </w:r>
      <w:r w:rsidRPr="000238EF">
        <w:rPr>
          <w:rFonts w:ascii="Times New Roman" w:eastAsia="Times New Roman" w:hAnsi="Times New Roman" w:cs="Times New Roman"/>
          <w:sz w:val="24"/>
          <w:szCs w:val="24"/>
          <w:lang w:val="be-BY"/>
        </w:rPr>
        <w:t>улар аңлатҡан мәғәнәне асыҡлау. Нығынған һүҙбәйләнештәрҙе һүҙҙәр менән сағыштырыу, алмаштырыу күнегеүҙәре. Нығынған һүҙбәйләнештәрҙең телмәрҙәге ролен билдәләү. Башҡорт һәм рус телендәге һүҙбәйләнештәрҙе сағыштырыу, тәржемә итеү, улар менән һөйләмдәр төҙөү.</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Башҡорт телендә һүҙьяһалыш. Һүҙ составы</w:t>
      </w:r>
      <w:r w:rsidRPr="000238EF">
        <w:rPr>
          <w:rFonts w:ascii="Times New Roman" w:eastAsia="Times New Roman" w:hAnsi="Times New Roman" w:cs="Times New Roman"/>
          <w:sz w:val="24"/>
          <w:szCs w:val="24"/>
          <w:lang w:val="be-BY"/>
        </w:rPr>
        <w:t>.</w:t>
      </w:r>
      <w:r w:rsidR="00476723" w:rsidRPr="000238EF">
        <w:rPr>
          <w:rFonts w:ascii="Times New Roman" w:eastAsia="Times New Roman" w:hAnsi="Times New Roman" w:cs="Times New Roman"/>
          <w:b/>
          <w:sz w:val="24"/>
          <w:szCs w:val="24"/>
          <w:lang w:val="be-BY"/>
        </w:rPr>
        <w:t>10*</w:t>
      </w:r>
      <w:r w:rsidRPr="000238EF">
        <w:rPr>
          <w:rFonts w:ascii="Times New Roman" w:eastAsia="Times New Roman" w:hAnsi="Times New Roman" w:cs="Times New Roman"/>
          <w:sz w:val="24"/>
          <w:szCs w:val="24"/>
          <w:lang w:val="be-BY"/>
        </w:rPr>
        <w:t xml:space="preserve"> Башҡорт теленең агглютинатив тел булыуына күнегеүҙәр. Тамыр. Нигеҙ. Ялғауҙар. Ялғауҙарҙың төрҙәре: һүҙ һәм төр яһаусы ялғауҙар, үҙгәртеүсе ялғауҙар. Ялғауҙарҙың варианттары менән практик таныштырыу, ул варианттарҙың барлыҡҡа килеү сәбәптәрен аңлатыу, практик күнегеүҙәр башҡарыу.</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Рус теленән үҙләштерелгән бер төркөм һүҙҙәрҙә ялғау ҡушҡанда һүҙ аҙағындағы тартынҡы өндөң төшөп ҡалыуын, йәки һуҙынҡылар өҫтәлеүен практик үҙләштереү.</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Ялғауҙар ҡушҡанда ҡайһы бер һүҙҙәрҙә өндәрҙең сиратлашыуы. Практик танышыу.</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Башҡорт һәм рус телдәрендәге </w:t>
      </w:r>
      <w:r w:rsidRPr="000238EF">
        <w:rPr>
          <w:rFonts w:ascii="Times New Roman" w:eastAsia="Times New Roman" w:hAnsi="Times New Roman" w:cs="Times New Roman"/>
          <w:i/>
          <w:sz w:val="24"/>
          <w:szCs w:val="24"/>
          <w:lang w:val="be-BY"/>
        </w:rPr>
        <w:t>һүҙьяһалыш</w:t>
      </w:r>
      <w:r w:rsidRPr="000238EF">
        <w:rPr>
          <w:rFonts w:ascii="Times New Roman" w:eastAsia="Times New Roman" w:hAnsi="Times New Roman" w:cs="Times New Roman"/>
          <w:sz w:val="24"/>
          <w:szCs w:val="24"/>
          <w:lang w:val="be-BY"/>
        </w:rPr>
        <w:t xml:space="preserve"> </w:t>
      </w:r>
      <w:r w:rsidR="005C386F" w:rsidRPr="000238EF">
        <w:rPr>
          <w:rFonts w:ascii="Times New Roman" w:eastAsia="Times New Roman" w:hAnsi="Times New Roman" w:cs="Times New Roman"/>
          <w:b/>
          <w:sz w:val="24"/>
          <w:szCs w:val="24"/>
          <w:lang w:val="be-BY"/>
        </w:rPr>
        <w:t>8</w:t>
      </w:r>
      <w:r w:rsidR="00476723" w:rsidRPr="000238EF">
        <w:rPr>
          <w:rFonts w:ascii="Times New Roman" w:eastAsia="Times New Roman" w:hAnsi="Times New Roman" w:cs="Times New Roman"/>
          <w:b/>
          <w:sz w:val="24"/>
          <w:szCs w:val="24"/>
          <w:lang w:val="be-BY"/>
        </w:rPr>
        <w:t>*</w:t>
      </w:r>
      <w:r w:rsidR="005C386F" w:rsidRPr="000238EF">
        <w:rPr>
          <w:rFonts w:ascii="Times New Roman" w:eastAsia="Times New Roman" w:hAnsi="Times New Roman" w:cs="Times New Roman"/>
          <w:sz w:val="24"/>
          <w:szCs w:val="24"/>
          <w:lang w:val="be-BY"/>
        </w:rPr>
        <w:t xml:space="preserve"> </w:t>
      </w:r>
      <w:r w:rsidRPr="000238EF">
        <w:rPr>
          <w:rFonts w:ascii="Times New Roman" w:eastAsia="Times New Roman" w:hAnsi="Times New Roman" w:cs="Times New Roman"/>
          <w:sz w:val="24"/>
          <w:szCs w:val="24"/>
          <w:lang w:val="be-BY"/>
        </w:rPr>
        <w:t>юлдарын асыҡлау, уларҙың оҡшашлығы һәм айырмаһын билдәләү: тамыр һүҙ, яһалма һүҙ, ҡушма һүҙ.</w:t>
      </w:r>
    </w:p>
    <w:p w:rsidR="00417CAB" w:rsidRPr="000238EF" w:rsidRDefault="00417CAB" w:rsidP="00417CAB">
      <w:pPr>
        <w:spacing w:after="0" w:line="240" w:lineRule="auto"/>
        <w:jc w:val="both"/>
        <w:rPr>
          <w:rFonts w:ascii="Times New Roman" w:eastAsia="Times New Roman" w:hAnsi="Times New Roman" w:cs="Times New Roman"/>
          <w:i/>
          <w:sz w:val="24"/>
          <w:szCs w:val="24"/>
          <w:lang w:val="be-BY"/>
        </w:rPr>
      </w:pPr>
      <w:r w:rsidRPr="000238EF">
        <w:rPr>
          <w:rFonts w:ascii="Times New Roman" w:eastAsia="Times New Roman" w:hAnsi="Times New Roman" w:cs="Times New Roman"/>
          <w:i/>
          <w:sz w:val="24"/>
          <w:szCs w:val="24"/>
          <w:lang w:val="be-BY"/>
        </w:rPr>
        <w:t>Ҡушма һүҙҙәрҙең дөрөҫ яҙылышын үҙләштереү, иҫтә ҡалдырыу, нығытыу буйынса практик эштәр башҡарыу</w:t>
      </w:r>
      <w:r w:rsidRPr="000238EF">
        <w:rPr>
          <w:rFonts w:ascii="Times New Roman" w:eastAsia="Times New Roman" w:hAnsi="Times New Roman" w:cs="Times New Roman"/>
          <w:b/>
          <w:i/>
          <w:sz w:val="24"/>
          <w:szCs w:val="24"/>
          <w:lang w:val="be-BY"/>
        </w:rPr>
        <w:t>.</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i/>
          <w:sz w:val="24"/>
          <w:szCs w:val="24"/>
          <w:lang w:val="be-BY"/>
        </w:rPr>
        <w:t>Башҡорт теле буйынса йыл буйына үтелгәндәрҙе ҡабатлау</w:t>
      </w:r>
      <w:r w:rsidR="00214C30" w:rsidRPr="000238EF">
        <w:rPr>
          <w:rFonts w:ascii="Times New Roman" w:eastAsia="Times New Roman" w:hAnsi="Times New Roman" w:cs="Times New Roman"/>
          <w:b/>
          <w:i/>
          <w:sz w:val="24"/>
          <w:szCs w:val="24"/>
          <w:lang w:val="be-BY"/>
        </w:rPr>
        <w:t xml:space="preserve"> 2</w:t>
      </w:r>
      <w:r w:rsidRPr="000238EF">
        <w:rPr>
          <w:rFonts w:ascii="Times New Roman" w:eastAsia="Times New Roman" w:hAnsi="Times New Roman" w:cs="Times New Roman"/>
          <w:i/>
          <w:sz w:val="24"/>
          <w:szCs w:val="24"/>
          <w:lang w:val="be-BY"/>
        </w:rPr>
        <w:t>.</w:t>
      </w:r>
      <w:r w:rsidRPr="000238EF">
        <w:rPr>
          <w:rFonts w:ascii="Times New Roman" w:eastAsia="Times New Roman" w:hAnsi="Times New Roman" w:cs="Times New Roman"/>
          <w:sz w:val="24"/>
          <w:szCs w:val="24"/>
          <w:lang w:val="be-BY"/>
        </w:rPr>
        <w:t xml:space="preserve"> Бәйләнешле телмәр үҫтереү. Орфоэпик ҡағиҙәләрҙе дөрөҫ ҡулланыуға, тексты интонация менән уҡыуға күнегеүҙәр.</w:t>
      </w:r>
    </w:p>
    <w:p w:rsidR="00037B15" w:rsidRDefault="00417CAB" w:rsidP="00037B15">
      <w:pPr>
        <w:spacing w:after="0" w:line="240" w:lineRule="auto"/>
        <w:jc w:val="both"/>
        <w:rPr>
          <w:rFonts w:ascii="Times New Roman" w:eastAsia="Times New Roman" w:hAnsi="Times New Roman" w:cs="Times New Roman"/>
          <w:i/>
          <w:sz w:val="24"/>
          <w:szCs w:val="24"/>
          <w:lang w:val="be-BY"/>
        </w:rPr>
      </w:pPr>
      <w:r w:rsidRPr="000238EF">
        <w:rPr>
          <w:rFonts w:ascii="Times New Roman" w:eastAsia="Times New Roman" w:hAnsi="Times New Roman" w:cs="Times New Roman"/>
          <w:i/>
          <w:sz w:val="24"/>
          <w:szCs w:val="24"/>
          <w:lang w:val="be-BY"/>
        </w:rPr>
        <w:t>Эш ҡағыҙҙары төрҙәренән белешмә биреү. Хат яҙырға өйрәтеү.</w:t>
      </w:r>
      <w:r w:rsidR="00214C30" w:rsidRPr="000238EF">
        <w:rPr>
          <w:rFonts w:ascii="Times New Roman" w:eastAsia="Times New Roman" w:hAnsi="Times New Roman" w:cs="Times New Roman"/>
          <w:b/>
          <w:i/>
          <w:sz w:val="24"/>
          <w:szCs w:val="24"/>
          <w:lang w:val="be-BY"/>
        </w:rPr>
        <w:t>2</w:t>
      </w:r>
      <w:r w:rsidR="00037B15">
        <w:rPr>
          <w:rFonts w:ascii="Times New Roman" w:eastAsia="Times New Roman" w:hAnsi="Times New Roman" w:cs="Times New Roman"/>
          <w:i/>
          <w:sz w:val="24"/>
          <w:szCs w:val="24"/>
          <w:lang w:val="be-BY"/>
        </w:rPr>
        <w:t xml:space="preserve"> </w:t>
      </w:r>
    </w:p>
    <w:p w:rsidR="00417CAB" w:rsidRPr="00037B15" w:rsidRDefault="00037B15" w:rsidP="00037B15">
      <w:pPr>
        <w:spacing w:after="0" w:line="240" w:lineRule="auto"/>
        <w:jc w:val="both"/>
        <w:rPr>
          <w:rFonts w:ascii="Times New Roman" w:eastAsia="Times New Roman" w:hAnsi="Times New Roman" w:cs="Times New Roman"/>
          <w:i/>
          <w:sz w:val="24"/>
          <w:szCs w:val="24"/>
          <w:lang w:val="be-BY"/>
        </w:rPr>
      </w:pPr>
      <w:r>
        <w:rPr>
          <w:rFonts w:ascii="Times New Roman" w:eastAsia="Times New Roman" w:hAnsi="Times New Roman" w:cs="Times New Roman"/>
          <w:i/>
          <w:sz w:val="24"/>
          <w:szCs w:val="24"/>
          <w:lang w:val="be-BY"/>
        </w:rPr>
        <w:t xml:space="preserve">                                                            </w:t>
      </w:r>
      <w:r w:rsidR="00214C30" w:rsidRPr="000238EF">
        <w:rPr>
          <w:rFonts w:ascii="Times New Roman" w:eastAsia="Times New Roman" w:hAnsi="Times New Roman" w:cs="Times New Roman"/>
          <w:b/>
          <w:sz w:val="24"/>
          <w:szCs w:val="24"/>
          <w:lang w:val="be-BY"/>
        </w:rPr>
        <w:t xml:space="preserve"> </w:t>
      </w:r>
      <w:r w:rsidR="00417CAB" w:rsidRPr="000238EF">
        <w:rPr>
          <w:rFonts w:ascii="Times New Roman" w:eastAsia="Times New Roman" w:hAnsi="Times New Roman" w:cs="Times New Roman"/>
          <w:b/>
          <w:sz w:val="24"/>
          <w:szCs w:val="24"/>
          <w:lang w:val="be-BY"/>
        </w:rPr>
        <w:t>Уҡыусыларҙың  белем кимәленә талаптар</w:t>
      </w:r>
    </w:p>
    <w:p w:rsidR="00417CAB" w:rsidRPr="000238EF" w:rsidRDefault="00417CAB" w:rsidP="00417CAB">
      <w:pPr>
        <w:numPr>
          <w:ilvl w:val="0"/>
          <w:numId w:val="8"/>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Предметты, күренеште элементар рәүештә һүрәтләү, уға үҙ мөнәсәбәтеңде белдереү;</w:t>
      </w:r>
    </w:p>
    <w:p w:rsidR="00417CAB" w:rsidRPr="000238EF" w:rsidRDefault="00417CAB" w:rsidP="00417CAB">
      <w:pPr>
        <w:numPr>
          <w:ilvl w:val="0"/>
          <w:numId w:val="8"/>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Хәбәр, һорау, өндәү һөйләмдәрҙе, поэтик әҫәрҙәрҙе дөрөҫ интонация менән һөйләү;</w:t>
      </w:r>
    </w:p>
    <w:p w:rsidR="00417CAB" w:rsidRPr="000238EF" w:rsidRDefault="00417CAB" w:rsidP="00417CAB">
      <w:pPr>
        <w:numPr>
          <w:ilvl w:val="0"/>
          <w:numId w:val="8"/>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Тексты шыма, аңлы, дөрөҫ, тотош һүҙләп уҡыу, логик баҫы</w:t>
      </w:r>
      <w:r w:rsidR="00055C81" w:rsidRPr="000238EF">
        <w:rPr>
          <w:rFonts w:ascii="Times New Roman" w:eastAsia="Times New Roman" w:hAnsi="Times New Roman" w:cs="Times New Roman"/>
          <w:sz w:val="24"/>
          <w:szCs w:val="24"/>
          <w:lang w:val="be-BY"/>
        </w:rPr>
        <w:t xml:space="preserve">мдарҙы, паузаларҙы дөрөҫ әйтеү. </w:t>
      </w:r>
      <w:r w:rsidRPr="000238EF">
        <w:rPr>
          <w:rFonts w:ascii="Times New Roman" w:eastAsia="Times New Roman" w:hAnsi="Times New Roman" w:cs="Times New Roman"/>
          <w:sz w:val="24"/>
          <w:szCs w:val="24"/>
          <w:lang w:val="be-BY"/>
        </w:rPr>
        <w:t>Ҙур булмаған һөйләмдәрҙе күсереп һәм яттан яҙыу; текст, күҙәтеүҙәр йәки экскурсия буйынса һорауҙарға яуап яҙыу; бер телдән икенсе телгә тәржемә итеү;</w:t>
      </w:r>
    </w:p>
    <w:p w:rsidR="00417CAB" w:rsidRPr="000238EF" w:rsidRDefault="00417CAB" w:rsidP="00417CAB">
      <w:pPr>
        <w:numPr>
          <w:ilvl w:val="0"/>
          <w:numId w:val="8"/>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Өйрәтеү характерындағы изложение, иншалар яҙыу; яҙғанды элементар формала камиллаштыра алыу.</w:t>
      </w:r>
    </w:p>
    <w:p w:rsidR="00417CAB" w:rsidRPr="000238EF" w:rsidRDefault="00417CAB" w:rsidP="00417CAB">
      <w:pPr>
        <w:spacing w:after="0" w:line="240" w:lineRule="auto"/>
        <w:jc w:val="center"/>
        <w:rPr>
          <w:rFonts w:ascii="Times New Roman" w:eastAsia="Times New Roman" w:hAnsi="Times New Roman" w:cs="Times New Roman"/>
          <w:sz w:val="24"/>
          <w:szCs w:val="24"/>
          <w:lang w:val="be-BY"/>
        </w:rPr>
      </w:pPr>
    </w:p>
    <w:p w:rsidR="00417CAB" w:rsidRPr="000238EF" w:rsidRDefault="00037B15" w:rsidP="00037B15">
      <w:pPr>
        <w:spacing w:after="0" w:line="240" w:lineRule="auto"/>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                                  </w:t>
      </w:r>
      <w:r w:rsidR="00417CAB" w:rsidRPr="000238EF">
        <w:rPr>
          <w:rFonts w:ascii="Times New Roman" w:eastAsia="Times New Roman" w:hAnsi="Times New Roman" w:cs="Times New Roman"/>
          <w:b/>
          <w:sz w:val="24"/>
          <w:szCs w:val="24"/>
          <w:lang w:val="be-BY"/>
        </w:rPr>
        <w:t>Уҡыу-уҡытыу программаһында планлаштарылған һөҙөмтәләрҙе үҙләштерелеүен баһалау</w:t>
      </w:r>
    </w:p>
    <w:p w:rsidR="00417CAB" w:rsidRPr="000238EF" w:rsidRDefault="00417CAB" w:rsidP="00417CAB">
      <w:pPr>
        <w:spacing w:after="0" w:line="240" w:lineRule="auto"/>
        <w:jc w:val="both"/>
        <w:rPr>
          <w:rFonts w:ascii="Times New Roman" w:eastAsia="Times New Roman" w:hAnsi="Times New Roman" w:cs="Times New Roman"/>
          <w:b/>
          <w:sz w:val="24"/>
          <w:szCs w:val="24"/>
          <w:lang w:val="be-BY"/>
        </w:rPr>
      </w:pPr>
    </w:p>
    <w:p w:rsidR="00417CAB" w:rsidRPr="000238EF" w:rsidRDefault="00417CAB" w:rsidP="00417CAB">
      <w:pPr>
        <w:numPr>
          <w:ilvl w:val="0"/>
          <w:numId w:val="1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Класта һәм өйҙә башҡарыла торған яҙма эштәр өйрәтеү һәм тикшереү характерында була. </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Уларға түбәндәгеләр инә:</w:t>
      </w:r>
    </w:p>
    <w:p w:rsidR="00417CAB" w:rsidRPr="000238EF" w:rsidRDefault="00417CAB" w:rsidP="00417CAB">
      <w:pPr>
        <w:numPr>
          <w:ilvl w:val="0"/>
          <w:numId w:val="12"/>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башҡорт теленән төрлө типтағы күнегеүҙәр;</w:t>
      </w:r>
    </w:p>
    <w:p w:rsidR="00417CAB" w:rsidRPr="000238EF" w:rsidRDefault="00417CAB" w:rsidP="00417CAB">
      <w:pPr>
        <w:numPr>
          <w:ilvl w:val="0"/>
          <w:numId w:val="12"/>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тәржемә эштәре (башҡорт теленән рус теленә һәм киреһенсә);</w:t>
      </w:r>
    </w:p>
    <w:p w:rsidR="00417CAB" w:rsidRPr="000238EF" w:rsidRDefault="00417CAB" w:rsidP="00417CAB">
      <w:pPr>
        <w:numPr>
          <w:ilvl w:val="0"/>
          <w:numId w:val="12"/>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дәреслектәрҙәге әҙәби текстарға пландар төҙөү;</w:t>
      </w:r>
    </w:p>
    <w:p w:rsidR="00417CAB" w:rsidRPr="000238EF" w:rsidRDefault="00417CAB" w:rsidP="0013101F">
      <w:pPr>
        <w:numPr>
          <w:ilvl w:val="0"/>
          <w:numId w:val="12"/>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һорауҙарға яҙма яуаптар һәм иншалар;</w:t>
      </w:r>
    </w:p>
    <w:p w:rsidR="00417CAB" w:rsidRPr="000238EF" w:rsidRDefault="00417CAB" w:rsidP="00417CAB">
      <w:pPr>
        <w:numPr>
          <w:ilvl w:val="0"/>
          <w:numId w:val="11"/>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 xml:space="preserve">Башҡорт теленең ағымдағы, сирек йәки йыл аҙағында, шулай уҡ уҡыу йылы башында инеү диктанты, ҙур темаларҙан һуң йомғаҡлау контроль эштәре үткәрелә. Ағымдағы контроль эштәр программаның өйрәнелгән материалын үҙләштереүҙе тикшереү маҡсатында </w:t>
      </w:r>
      <w:r w:rsidRPr="000238EF">
        <w:rPr>
          <w:rFonts w:ascii="Times New Roman" w:eastAsia="Times New Roman" w:hAnsi="Times New Roman" w:cs="Times New Roman"/>
          <w:sz w:val="24"/>
          <w:szCs w:val="24"/>
          <w:lang w:val="be-BY"/>
        </w:rPr>
        <w:lastRenderedPageBreak/>
        <w:t>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w:t>
      </w:r>
    </w:p>
    <w:p w:rsidR="00417CAB" w:rsidRPr="000238EF" w:rsidRDefault="00417CAB" w:rsidP="00417CAB">
      <w:p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һәр класта түбәндәге күләмдә контроль эштәр, яҙма эштәр үткәреү ҡарала:</w:t>
      </w:r>
    </w:p>
    <w:p w:rsidR="00417CAB" w:rsidRPr="000238EF" w:rsidRDefault="00417CAB" w:rsidP="00983CF0">
      <w:pPr>
        <w:numPr>
          <w:ilvl w:val="0"/>
          <w:numId w:val="14"/>
        </w:numPr>
        <w:spacing w:after="0" w:line="240" w:lineRule="auto"/>
        <w:jc w:val="both"/>
        <w:rPr>
          <w:rFonts w:ascii="Times New Roman" w:eastAsia="Times New Roman" w:hAnsi="Times New Roman" w:cs="Times New Roman"/>
          <w:sz w:val="24"/>
          <w:szCs w:val="24"/>
          <w:lang w:val="be-BY"/>
        </w:rPr>
      </w:pPr>
      <w:r w:rsidRPr="000238EF">
        <w:rPr>
          <w:rFonts w:ascii="Times New Roman" w:eastAsia="Times New Roman" w:hAnsi="Times New Roman" w:cs="Times New Roman"/>
          <w:sz w:val="24"/>
          <w:szCs w:val="24"/>
          <w:lang w:val="be-BY"/>
        </w:rPr>
        <w:t>контроль к</w:t>
      </w:r>
      <w:r w:rsidR="00983CF0" w:rsidRPr="000238EF">
        <w:rPr>
          <w:rFonts w:ascii="Times New Roman" w:eastAsia="Times New Roman" w:hAnsi="Times New Roman" w:cs="Times New Roman"/>
          <w:sz w:val="24"/>
          <w:szCs w:val="24"/>
          <w:lang w:val="be-BY"/>
        </w:rPr>
        <w:t xml:space="preserve">үсереп яҙыу – </w:t>
      </w:r>
      <w:r w:rsidR="00983CF0" w:rsidRPr="000238EF">
        <w:rPr>
          <w:rFonts w:ascii="Times New Roman" w:eastAsia="Times New Roman" w:hAnsi="Times New Roman" w:cs="Times New Roman"/>
          <w:b/>
          <w:sz w:val="24"/>
          <w:szCs w:val="24"/>
          <w:lang w:val="be-BY"/>
        </w:rPr>
        <w:t>1</w:t>
      </w:r>
    </w:p>
    <w:p w:rsidR="00417CAB" w:rsidRPr="000238EF" w:rsidRDefault="00983CF0" w:rsidP="00417CAB">
      <w:pPr>
        <w:numPr>
          <w:ilvl w:val="0"/>
          <w:numId w:val="14"/>
        </w:numPr>
        <w:spacing w:after="0" w:line="240" w:lineRule="auto"/>
        <w:jc w:val="both"/>
        <w:rPr>
          <w:rFonts w:ascii="Times New Roman" w:eastAsia="Times New Roman" w:hAnsi="Times New Roman" w:cs="Times New Roman"/>
          <w:b/>
          <w:sz w:val="24"/>
          <w:szCs w:val="24"/>
          <w:lang w:val="be-BY"/>
        </w:rPr>
      </w:pPr>
      <w:r w:rsidRPr="000238EF">
        <w:rPr>
          <w:rFonts w:ascii="Times New Roman" w:eastAsia="Times New Roman" w:hAnsi="Times New Roman" w:cs="Times New Roman"/>
          <w:sz w:val="24"/>
          <w:szCs w:val="24"/>
          <w:lang w:val="be-BY"/>
        </w:rPr>
        <w:t xml:space="preserve">контроль диктант – </w:t>
      </w:r>
      <w:r w:rsidRPr="000238EF">
        <w:rPr>
          <w:rFonts w:ascii="Times New Roman" w:eastAsia="Times New Roman" w:hAnsi="Times New Roman" w:cs="Times New Roman"/>
          <w:b/>
          <w:sz w:val="24"/>
          <w:szCs w:val="24"/>
          <w:lang w:val="be-BY"/>
        </w:rPr>
        <w:t>5</w:t>
      </w:r>
    </w:p>
    <w:p w:rsidR="00417CAB" w:rsidRPr="000238EF" w:rsidRDefault="00055C81" w:rsidP="00417CAB">
      <w:pPr>
        <w:numPr>
          <w:ilvl w:val="0"/>
          <w:numId w:val="14"/>
        </w:numPr>
        <w:spacing w:after="0" w:line="240" w:lineRule="auto"/>
        <w:jc w:val="both"/>
        <w:rPr>
          <w:rFonts w:ascii="Times New Roman" w:eastAsia="Times New Roman" w:hAnsi="Times New Roman" w:cs="Times New Roman"/>
          <w:sz w:val="24"/>
          <w:szCs w:val="24"/>
          <w:lang w:val="en-US"/>
        </w:rPr>
      </w:pPr>
      <w:r w:rsidRPr="000238EF">
        <w:rPr>
          <w:rFonts w:ascii="Times New Roman" w:eastAsia="Times New Roman" w:hAnsi="Times New Roman" w:cs="Times New Roman"/>
          <w:sz w:val="24"/>
          <w:szCs w:val="24"/>
        </w:rPr>
        <w:t xml:space="preserve">изложение – </w:t>
      </w:r>
      <w:r w:rsidRPr="000238EF">
        <w:rPr>
          <w:rFonts w:ascii="Times New Roman" w:eastAsia="Times New Roman" w:hAnsi="Times New Roman" w:cs="Times New Roman"/>
          <w:b/>
          <w:sz w:val="24"/>
          <w:szCs w:val="24"/>
          <w:lang w:val="ba-RU"/>
        </w:rPr>
        <w:t>2</w:t>
      </w:r>
    </w:p>
    <w:p w:rsidR="00417CAB" w:rsidRPr="000238EF" w:rsidRDefault="00417CAB" w:rsidP="00417CAB">
      <w:pPr>
        <w:numPr>
          <w:ilvl w:val="0"/>
          <w:numId w:val="14"/>
        </w:numPr>
        <w:spacing w:after="0" w:line="240" w:lineRule="auto"/>
        <w:jc w:val="both"/>
        <w:rPr>
          <w:rFonts w:ascii="Times New Roman" w:eastAsia="Times New Roman" w:hAnsi="Times New Roman" w:cs="Times New Roman"/>
          <w:sz w:val="24"/>
          <w:szCs w:val="24"/>
          <w:lang w:val="en-US"/>
        </w:rPr>
      </w:pPr>
      <w:proofErr w:type="spellStart"/>
      <w:r w:rsidRPr="000238EF">
        <w:rPr>
          <w:rFonts w:ascii="Times New Roman" w:eastAsia="Times New Roman" w:hAnsi="Times New Roman" w:cs="Times New Roman"/>
          <w:sz w:val="24"/>
          <w:szCs w:val="24"/>
        </w:rPr>
        <w:t>инша</w:t>
      </w:r>
      <w:proofErr w:type="spellEnd"/>
      <w:r w:rsidRPr="000238EF">
        <w:rPr>
          <w:rFonts w:ascii="Times New Roman" w:eastAsia="Times New Roman" w:hAnsi="Times New Roman" w:cs="Times New Roman"/>
          <w:sz w:val="24"/>
          <w:szCs w:val="24"/>
        </w:rPr>
        <w:t xml:space="preserve"> –</w:t>
      </w:r>
      <w:r w:rsidRPr="000238EF">
        <w:rPr>
          <w:rFonts w:ascii="Times New Roman" w:eastAsia="Times New Roman" w:hAnsi="Times New Roman" w:cs="Times New Roman"/>
          <w:b/>
          <w:sz w:val="24"/>
          <w:szCs w:val="24"/>
        </w:rPr>
        <w:t xml:space="preserve"> 2</w:t>
      </w:r>
    </w:p>
    <w:p w:rsidR="00983CF0" w:rsidRPr="000238EF" w:rsidRDefault="00983CF0" w:rsidP="00983CF0">
      <w:pPr>
        <w:spacing w:after="0" w:line="240" w:lineRule="auto"/>
        <w:ind w:left="360"/>
        <w:jc w:val="both"/>
        <w:rPr>
          <w:rFonts w:ascii="Times New Roman" w:eastAsia="Times New Roman" w:hAnsi="Times New Roman" w:cs="Times New Roman"/>
          <w:sz w:val="24"/>
          <w:szCs w:val="24"/>
          <w:lang w:val="en-US"/>
        </w:rPr>
      </w:pPr>
    </w:p>
    <w:p w:rsidR="00B17902" w:rsidRPr="000238EF" w:rsidRDefault="00983CF0"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a-RU"/>
        </w:rPr>
        <w:t>Контроль һәм яҙма эштәр өсөн материал “Башҡорт теленән диктант һәм изложениелар йыйынтығы”нан алынды.</w:t>
      </w:r>
    </w:p>
    <w:p w:rsidR="00983CF0" w:rsidRPr="000238EF" w:rsidRDefault="00983CF0"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a-RU"/>
        </w:rPr>
        <w:t>Авторҙары: М.Ғ.Усманова</w:t>
      </w:r>
    </w:p>
    <w:p w:rsidR="00983CF0" w:rsidRPr="000238EF" w:rsidRDefault="00983CF0"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a-RU"/>
        </w:rPr>
        <w:t>Уҡытыу рус телендә алып барылған мәктәптәрҙең 5-11 класс уҡытыусылары өсөн ҡулланма.</w:t>
      </w:r>
    </w:p>
    <w:p w:rsidR="00983CF0" w:rsidRPr="000238EF" w:rsidRDefault="00983CF0"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a-RU"/>
        </w:rPr>
        <w:t>Контроль диктанттар:</w:t>
      </w:r>
    </w:p>
    <w:p w:rsidR="00983CF0" w:rsidRPr="000238EF" w:rsidRDefault="00983CF0"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a-RU"/>
        </w:rPr>
        <w:t>“Көҙгө урман”(12-се бит )-28.10</w:t>
      </w:r>
      <w:r w:rsidR="00282499" w:rsidRPr="000238EF">
        <w:rPr>
          <w:rFonts w:ascii="Times New Roman" w:eastAsia="Times New Roman" w:hAnsi="Times New Roman" w:cs="Times New Roman"/>
          <w:sz w:val="24"/>
          <w:szCs w:val="24"/>
          <w:lang w:val="ba-RU"/>
        </w:rPr>
        <w:t>.13</w:t>
      </w:r>
      <w:r w:rsidRPr="000238EF">
        <w:rPr>
          <w:rFonts w:ascii="Times New Roman" w:eastAsia="Times New Roman" w:hAnsi="Times New Roman" w:cs="Times New Roman"/>
          <w:sz w:val="24"/>
          <w:szCs w:val="24"/>
          <w:lang w:val="ba-RU"/>
        </w:rPr>
        <w:t>; “Ҡыр кәзәһе”</w:t>
      </w:r>
      <w:r w:rsidR="00282499" w:rsidRPr="000238EF">
        <w:rPr>
          <w:rFonts w:ascii="Times New Roman" w:eastAsia="Times New Roman" w:hAnsi="Times New Roman" w:cs="Times New Roman"/>
          <w:sz w:val="24"/>
          <w:szCs w:val="24"/>
          <w:lang w:val="ba-RU"/>
        </w:rPr>
        <w:t xml:space="preserve"> ( 10-сы бит )-25.12.13; “Март” (3-сө бит )-12.03.14; “Бөрйән яҡтары” (16-сы бит )-21.05.14.</w:t>
      </w:r>
    </w:p>
    <w:p w:rsidR="00282499" w:rsidRPr="000238EF" w:rsidRDefault="00282499"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a-RU"/>
        </w:rPr>
        <w:t>Диктант: “Аҡмуйын” (13-сө бит )-09.10.13.</w:t>
      </w:r>
    </w:p>
    <w:p w:rsidR="00282499" w:rsidRPr="000238EF" w:rsidRDefault="00282499"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a-RU"/>
        </w:rPr>
        <w:t>Контрол изложение: “Юлбарыҫ менән төлкө” (23-сө бит )-19.02.14</w:t>
      </w:r>
    </w:p>
    <w:p w:rsidR="00282499" w:rsidRPr="000238EF" w:rsidRDefault="00282499" w:rsidP="00983CF0">
      <w:pPr>
        <w:spacing w:after="0" w:line="240" w:lineRule="auto"/>
        <w:ind w:left="720"/>
        <w:jc w:val="both"/>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a-RU"/>
        </w:rPr>
        <w:t xml:space="preserve">Изложение: </w:t>
      </w:r>
      <w:r w:rsidR="00C579E6" w:rsidRPr="000238EF">
        <w:rPr>
          <w:rFonts w:ascii="Times New Roman" w:eastAsia="Times New Roman" w:hAnsi="Times New Roman" w:cs="Times New Roman"/>
          <w:sz w:val="24"/>
          <w:szCs w:val="24"/>
          <w:lang w:val="be-BY" w:eastAsia="ru-RU"/>
        </w:rPr>
        <w:t>“Балыҡ тотҡанда” (10-11-се биттәр)-09.12.13( “Изложениелар өсөн текстар йыйынтығы” М.Ғ.Ғималова, С.М.Рәхимова)</w:t>
      </w:r>
    </w:p>
    <w:p w:rsidR="00C579E6" w:rsidRPr="000238EF" w:rsidRDefault="00C579E6" w:rsidP="00983CF0">
      <w:pPr>
        <w:spacing w:after="0" w:line="240" w:lineRule="auto"/>
        <w:ind w:left="720"/>
        <w:jc w:val="both"/>
        <w:rPr>
          <w:rFonts w:ascii="Times New Roman" w:eastAsia="Times New Roman" w:hAnsi="Times New Roman" w:cs="Times New Roman"/>
          <w:sz w:val="24"/>
          <w:szCs w:val="24"/>
          <w:lang w:val="ba-RU"/>
        </w:rPr>
      </w:pPr>
      <w:r w:rsidRPr="000238EF">
        <w:rPr>
          <w:rFonts w:ascii="Times New Roman" w:eastAsia="Times New Roman" w:hAnsi="Times New Roman" w:cs="Times New Roman"/>
          <w:sz w:val="24"/>
          <w:szCs w:val="24"/>
          <w:lang w:val="be-BY" w:eastAsia="ru-RU"/>
        </w:rPr>
        <w:t>Контроль күсереү: Н.Мусин “Ҡоралайҙар” әҫәренән өҙөк ( 107-се бит )-27.11.13</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Яҙма эш төрҙәре (изложение,инша) яҙыу уҡыусыларҙың уҡыу кимәленә, белеменә, мөмкинселегенә ҡарап уҡытыусы ҡарамағына ҡалдырыла һәм улар урынына шул уҡ күләмдә түбәндәге яҙма эштәр үткәрергә мөмкин:</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-карточкалар менән эш;</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-тест;</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-һүрәт буйынса һөйләмдәр төҙөү;</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-те</w:t>
      </w:r>
      <w:r w:rsidR="00282499" w:rsidRPr="000238EF">
        <w:rPr>
          <w:rFonts w:ascii="Times New Roman" w:eastAsia="Times New Roman" w:hAnsi="Times New Roman" w:cs="Times New Roman"/>
          <w:sz w:val="24"/>
          <w:szCs w:val="24"/>
          <w:lang w:val="be-BY" w:eastAsia="ru-RU"/>
        </w:rPr>
        <w:t xml:space="preserve">кста һөйләмдәрҙә һүҙҙәр тәртибе: </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-терәк текстар менән инша яҙырға өйрәнеү:</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-һүҙлек диктанты;</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-һөйләмдәр төҙөү;</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-һүҙлек менән эш;</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-һүрәтләү иншаһы;</w:t>
      </w:r>
    </w:p>
    <w:p w:rsidR="00417CAB" w:rsidRPr="000238EF" w:rsidRDefault="00417CAB" w:rsidP="00417CAB">
      <w:pPr>
        <w:spacing w:after="0" w:line="240" w:lineRule="auto"/>
        <w:rPr>
          <w:rFonts w:ascii="Times New Roman" w:eastAsia="Times New Roman" w:hAnsi="Times New Roman" w:cs="Times New Roman"/>
          <w:sz w:val="24"/>
          <w:szCs w:val="24"/>
          <w:lang w:val="be-BY" w:eastAsia="ru-RU"/>
        </w:rPr>
      </w:pPr>
      <w:r w:rsidRPr="000238EF">
        <w:rPr>
          <w:rFonts w:ascii="Times New Roman" w:eastAsia="Times New Roman" w:hAnsi="Times New Roman" w:cs="Times New Roman"/>
          <w:sz w:val="24"/>
          <w:szCs w:val="24"/>
          <w:lang w:val="be-BY" w:eastAsia="ru-RU"/>
        </w:rPr>
        <w:t>-синквейн төҙөү (слайд төҙөү: шәжәрәләр, минең ғаиләмде…)</w:t>
      </w:r>
    </w:p>
    <w:p w:rsidR="00281577" w:rsidRPr="000238EF" w:rsidRDefault="00281577" w:rsidP="00417CAB">
      <w:pPr>
        <w:spacing w:after="0" w:line="240" w:lineRule="auto"/>
        <w:rPr>
          <w:rFonts w:ascii="Times New Roman" w:eastAsia="Times New Roman" w:hAnsi="Times New Roman" w:cs="Times New Roman"/>
          <w:sz w:val="24"/>
          <w:szCs w:val="24"/>
          <w:lang w:val="be-BY" w:eastAsia="ru-RU"/>
        </w:rPr>
      </w:pPr>
    </w:p>
    <w:p w:rsidR="00281577" w:rsidRPr="000238EF" w:rsidRDefault="00281577" w:rsidP="00417CAB">
      <w:pPr>
        <w:spacing w:after="0" w:line="240" w:lineRule="auto"/>
        <w:rPr>
          <w:rFonts w:ascii="Times New Roman" w:eastAsia="Times New Roman" w:hAnsi="Times New Roman" w:cs="Times New Roman"/>
          <w:sz w:val="24"/>
          <w:szCs w:val="24"/>
          <w:lang w:val="be-BY" w:eastAsia="ru-RU"/>
        </w:rPr>
      </w:pPr>
    </w:p>
    <w:p w:rsidR="00037B15" w:rsidRDefault="00037B15" w:rsidP="00FD422D">
      <w:pPr>
        <w:spacing w:after="0" w:line="240" w:lineRule="auto"/>
        <w:jc w:val="center"/>
        <w:rPr>
          <w:rFonts w:ascii="Times New Roman" w:eastAsia="Times New Roman" w:hAnsi="Times New Roman" w:cs="Times New Roman"/>
          <w:sz w:val="24"/>
          <w:szCs w:val="24"/>
          <w:lang w:val="ba-RU" w:eastAsia="ru-RU"/>
        </w:rPr>
      </w:pPr>
    </w:p>
    <w:p w:rsidR="00037B15" w:rsidRDefault="00037B15" w:rsidP="00FD422D">
      <w:pPr>
        <w:spacing w:after="0" w:line="240" w:lineRule="auto"/>
        <w:jc w:val="center"/>
        <w:rPr>
          <w:rFonts w:ascii="Times New Roman" w:eastAsia="Times New Roman" w:hAnsi="Times New Roman" w:cs="Times New Roman"/>
          <w:sz w:val="24"/>
          <w:szCs w:val="24"/>
          <w:lang w:val="ba-RU" w:eastAsia="ru-RU"/>
        </w:rPr>
      </w:pPr>
    </w:p>
    <w:p w:rsidR="00037B15" w:rsidRDefault="00037B15" w:rsidP="00FD422D">
      <w:pPr>
        <w:spacing w:after="0" w:line="240" w:lineRule="auto"/>
        <w:jc w:val="center"/>
        <w:rPr>
          <w:rFonts w:ascii="Times New Roman" w:eastAsia="Times New Roman" w:hAnsi="Times New Roman" w:cs="Times New Roman"/>
          <w:sz w:val="24"/>
          <w:szCs w:val="24"/>
          <w:lang w:val="ba-RU" w:eastAsia="ru-RU"/>
        </w:rPr>
      </w:pPr>
    </w:p>
    <w:p w:rsidR="00037B15" w:rsidRDefault="00037B15" w:rsidP="00FD422D">
      <w:pPr>
        <w:spacing w:after="0" w:line="240" w:lineRule="auto"/>
        <w:jc w:val="center"/>
        <w:rPr>
          <w:rFonts w:ascii="Times New Roman" w:eastAsia="Times New Roman" w:hAnsi="Times New Roman" w:cs="Times New Roman"/>
          <w:sz w:val="24"/>
          <w:szCs w:val="24"/>
          <w:lang w:val="ba-RU" w:eastAsia="ru-RU"/>
        </w:rPr>
      </w:pPr>
    </w:p>
    <w:p w:rsidR="00037B15" w:rsidRDefault="00037B15" w:rsidP="00FD422D">
      <w:pPr>
        <w:spacing w:after="0" w:line="240" w:lineRule="auto"/>
        <w:jc w:val="center"/>
        <w:rPr>
          <w:rFonts w:ascii="Times New Roman" w:eastAsia="Times New Roman" w:hAnsi="Times New Roman" w:cs="Times New Roman"/>
          <w:sz w:val="24"/>
          <w:szCs w:val="24"/>
          <w:lang w:val="ba-RU" w:eastAsia="ru-RU"/>
        </w:rPr>
      </w:pPr>
    </w:p>
    <w:p w:rsidR="00FD422D" w:rsidRPr="00744C0F" w:rsidRDefault="00FD422D" w:rsidP="00FD422D">
      <w:pPr>
        <w:spacing w:after="0" w:line="240" w:lineRule="auto"/>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lastRenderedPageBreak/>
        <w:t>Календарь – тематик план.</w:t>
      </w:r>
    </w:p>
    <w:p w:rsidR="00281577" w:rsidRPr="000238EF" w:rsidRDefault="00281577" w:rsidP="00281577">
      <w:pPr>
        <w:spacing w:after="0" w:line="240" w:lineRule="auto"/>
        <w:jc w:val="center"/>
        <w:rPr>
          <w:rFonts w:ascii="Times New Roman" w:eastAsia="Times New Roman" w:hAnsi="Times New Roman" w:cs="Times New Roman"/>
          <w:sz w:val="24"/>
          <w:szCs w:val="24"/>
          <w:lang w:val="be-BY" w:eastAsia="ru-RU"/>
        </w:rPr>
      </w:pPr>
    </w:p>
    <w:p w:rsidR="00281577" w:rsidRPr="000238EF" w:rsidRDefault="00281577" w:rsidP="00417CAB">
      <w:pPr>
        <w:spacing w:after="0" w:line="240" w:lineRule="auto"/>
        <w:rPr>
          <w:rFonts w:ascii="Times New Roman" w:eastAsia="Times New Roman" w:hAnsi="Times New Roman" w:cs="Times New Roman"/>
          <w:sz w:val="24"/>
          <w:szCs w:val="24"/>
          <w:lang w:val="be-BY" w:eastAsia="ru-RU"/>
        </w:rPr>
      </w:pPr>
    </w:p>
    <w:p w:rsidR="00281577" w:rsidRPr="000238EF" w:rsidRDefault="00281577" w:rsidP="00417CAB">
      <w:pPr>
        <w:spacing w:after="0" w:line="240" w:lineRule="auto"/>
        <w:rPr>
          <w:rFonts w:ascii="Times New Roman" w:eastAsia="Times New Roman" w:hAnsi="Times New Roman" w:cs="Times New Roman"/>
          <w:sz w:val="24"/>
          <w:szCs w:val="24"/>
          <w:lang w:val="be-BY" w:eastAsia="ru-RU"/>
        </w:rPr>
      </w:pPr>
    </w:p>
    <w:p w:rsidR="00037B15" w:rsidRPr="00417CAB" w:rsidRDefault="00037B15" w:rsidP="00037B15">
      <w:pPr>
        <w:spacing w:after="0" w:line="240" w:lineRule="auto"/>
        <w:rPr>
          <w:rFonts w:ascii="NewtonITT" w:eastAsia="Times New Roman" w:hAnsi="NewtonITT" w:cs="Times New Roman"/>
          <w:b/>
          <w:sz w:val="24"/>
          <w:szCs w:val="24"/>
          <w:lang w:val="be-BY" w:eastAsia="ru-RU"/>
        </w:rPr>
      </w:pPr>
    </w:p>
    <w:tbl>
      <w:tblPr>
        <w:tblpPr w:leftFromText="180" w:rightFromText="180" w:vertAnchor="page" w:horzAnchor="page" w:tblpX="2548" w:tblpY="1231"/>
        <w:tblW w:w="16464" w:type="dxa"/>
        <w:tblLayout w:type="fixed"/>
        <w:tblLook w:val="04A0" w:firstRow="1" w:lastRow="0" w:firstColumn="1" w:lastColumn="0" w:noHBand="0" w:noVBand="1"/>
      </w:tblPr>
      <w:tblGrid>
        <w:gridCol w:w="675"/>
        <w:gridCol w:w="5954"/>
        <w:gridCol w:w="1559"/>
        <w:gridCol w:w="2410"/>
        <w:gridCol w:w="2268"/>
        <w:gridCol w:w="1799"/>
        <w:gridCol w:w="1799"/>
      </w:tblGrid>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CE7369" w:rsidRDefault="00281577" w:rsidP="00281577">
            <w:pPr>
              <w:suppressAutoHyphens/>
              <w:snapToGrid w:val="0"/>
              <w:spacing w:after="0" w:line="240" w:lineRule="auto"/>
              <w:ind w:left="284" w:right="-724"/>
              <w:rPr>
                <w:rFonts w:ascii="Times New Roman" w:eastAsia="Times New Roman" w:hAnsi="Times New Roman" w:cs="Times New Roman"/>
                <w:sz w:val="28"/>
                <w:szCs w:val="28"/>
                <w:lang w:val="be-BY" w:eastAsia="ar-SA"/>
              </w:rPr>
            </w:pP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8"/>
                <w:szCs w:val="28"/>
                <w:lang w:eastAsia="ar-SA"/>
              </w:rPr>
            </w:pPr>
            <w:r w:rsidRPr="00281577">
              <w:rPr>
                <w:rFonts w:ascii="Times New Roman" w:eastAsia="Times New Roman" w:hAnsi="Times New Roman" w:cs="Times New Roman"/>
                <w:sz w:val="28"/>
                <w:szCs w:val="28"/>
                <w:lang w:eastAsia="ar-SA"/>
              </w:rPr>
              <w:t xml:space="preserve">№   </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0"/>
                <w:szCs w:val="20"/>
                <w:lang w:val="be-BY" w:eastAsia="ar-SA"/>
              </w:rPr>
            </w:pPr>
            <w:r w:rsidRPr="00281577">
              <w:rPr>
                <w:rFonts w:ascii="Times New Roman" w:eastAsia="Times New Roman" w:hAnsi="Times New Roman" w:cs="Times New Roman"/>
                <w:sz w:val="28"/>
                <w:szCs w:val="28"/>
                <w:lang w:val="be-BY" w:eastAsia="ar-SA"/>
              </w:rPr>
              <w:t xml:space="preserve">             Дәрес темаһы(</w:t>
            </w:r>
            <w:r w:rsidRPr="00281577">
              <w:rPr>
                <w:rFonts w:ascii="Times New Roman" w:eastAsia="Times New Roman" w:hAnsi="Times New Roman" w:cs="Times New Roman"/>
                <w:sz w:val="20"/>
                <w:szCs w:val="20"/>
                <w:lang w:val="be-BY" w:eastAsia="ar-SA"/>
              </w:rPr>
              <w:t>5кл.2013)</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8"/>
                <w:szCs w:val="28"/>
                <w:lang w:val="be-BY" w:eastAsia="ar-SA"/>
              </w:rPr>
            </w:pPr>
            <w:r w:rsidRPr="00281577">
              <w:rPr>
                <w:rFonts w:ascii="Times New Roman" w:eastAsia="Times New Roman" w:hAnsi="Times New Roman" w:cs="Times New Roman"/>
                <w:sz w:val="28"/>
                <w:szCs w:val="28"/>
                <w:lang w:val="be-BY" w:eastAsia="ar-SA"/>
              </w:rPr>
              <w:t>Сәғәт һаны</w:t>
            </w:r>
          </w:p>
        </w:tc>
        <w:tc>
          <w:tcPr>
            <w:tcW w:w="2410"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8"/>
                <w:szCs w:val="28"/>
                <w:lang w:val="be-BY" w:eastAsia="ar-SA"/>
              </w:rPr>
            </w:pPr>
            <w:r w:rsidRPr="00281577">
              <w:rPr>
                <w:rFonts w:ascii="Times New Roman" w:eastAsia="Times New Roman" w:hAnsi="Times New Roman" w:cs="Times New Roman"/>
                <w:sz w:val="28"/>
                <w:szCs w:val="28"/>
                <w:lang w:val="be-BY" w:eastAsia="ar-SA"/>
              </w:rPr>
              <w:t xml:space="preserve">    План буйынса үткәреү ваҡыты</w:t>
            </w:r>
          </w:p>
        </w:tc>
        <w:tc>
          <w:tcPr>
            <w:tcW w:w="2268" w:type="dxa"/>
            <w:tcBorders>
              <w:top w:val="single" w:sz="4" w:space="0" w:color="000000"/>
              <w:left w:val="single" w:sz="4" w:space="0" w:color="000000"/>
              <w:bottom w:val="single" w:sz="4" w:space="0" w:color="000000"/>
              <w:right w:val="single" w:sz="4" w:space="0" w:color="000000"/>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8"/>
                <w:szCs w:val="28"/>
                <w:lang w:val="be-BY" w:eastAsia="ar-SA"/>
              </w:rPr>
            </w:pPr>
            <w:r w:rsidRPr="00281577">
              <w:rPr>
                <w:rFonts w:ascii="Times New Roman" w:eastAsia="Times New Roman" w:hAnsi="Times New Roman" w:cs="Times New Roman"/>
                <w:sz w:val="28"/>
                <w:szCs w:val="28"/>
                <w:lang w:val="be-BY" w:eastAsia="ar-SA"/>
              </w:rPr>
              <w:t>Фактик үткәреү ваҡыты</w:t>
            </w: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Тел буйынса башланғыс кластарҙа үтелгәндәрҙе</w:t>
            </w:r>
            <w:r w:rsidR="00CE7369">
              <w:rPr>
                <w:rFonts w:ascii="Times New Roman" w:eastAsia="Times New Roman" w:hAnsi="Times New Roman" w:cs="Times New Roman"/>
                <w:sz w:val="24"/>
                <w:szCs w:val="24"/>
                <w:lang w:val="be-BY" w:eastAsia="ar-SA"/>
              </w:rPr>
              <w:t xml:space="preserve"> </w:t>
            </w:r>
            <w:r w:rsidRPr="00281577">
              <w:rPr>
                <w:rFonts w:ascii="Times New Roman" w:eastAsia="Times New Roman" w:hAnsi="Times New Roman" w:cs="Times New Roman"/>
                <w:sz w:val="24"/>
                <w:szCs w:val="24"/>
                <w:lang w:val="be-BY" w:eastAsia="ar-SA"/>
              </w:rPr>
              <w:t xml:space="preserve">ҡабатлау. </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02.09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FFFF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color w:val="0D0D0D" w:themeColor="text1" w:themeTint="F2"/>
                <w:sz w:val="24"/>
                <w:szCs w:val="24"/>
                <w:lang w:val="be-BY" w:eastAsia="ar-SA"/>
              </w:rPr>
            </w:pPr>
          </w:p>
        </w:tc>
        <w:tc>
          <w:tcPr>
            <w:tcW w:w="5954" w:type="dxa"/>
            <w:tcBorders>
              <w:top w:val="single" w:sz="4" w:space="0" w:color="000000"/>
              <w:left w:val="single" w:sz="4" w:space="0" w:color="000000"/>
              <w:bottom w:val="single" w:sz="4" w:space="0" w:color="000000"/>
              <w:right w:val="nil"/>
            </w:tcBorders>
            <w:shd w:val="clear" w:color="auto" w:fill="FFFF00"/>
            <w:hideMark/>
          </w:tcPr>
          <w:p w:rsidR="00281577" w:rsidRPr="00281577" w:rsidRDefault="00281577" w:rsidP="00281577">
            <w:pPr>
              <w:suppressAutoHyphens/>
              <w:snapToGrid w:val="0"/>
              <w:spacing w:after="0" w:line="240" w:lineRule="auto"/>
              <w:rPr>
                <w:rFonts w:ascii="Times New Roman" w:eastAsia="Times New Roman" w:hAnsi="Times New Roman" w:cs="Times New Roman"/>
                <w:color w:val="0D0D0D" w:themeColor="text1" w:themeTint="F2"/>
                <w:sz w:val="24"/>
                <w:szCs w:val="24"/>
                <w:lang w:val="be-BY" w:eastAsia="ar-SA"/>
              </w:rPr>
            </w:pPr>
            <w:r w:rsidRPr="00281577">
              <w:rPr>
                <w:rFonts w:ascii="Times New Roman" w:eastAsia="Times New Roman" w:hAnsi="Times New Roman" w:cs="Times New Roman"/>
                <w:color w:val="0D0D0D" w:themeColor="text1" w:themeTint="F2"/>
                <w:sz w:val="24"/>
                <w:szCs w:val="24"/>
                <w:lang w:val="be-BY" w:eastAsia="ar-SA"/>
              </w:rPr>
              <w:t>Фонетика һәм орфоэпия</w:t>
            </w:r>
          </w:p>
        </w:tc>
        <w:tc>
          <w:tcPr>
            <w:tcW w:w="1559" w:type="dxa"/>
            <w:tcBorders>
              <w:top w:val="single" w:sz="4" w:space="0" w:color="000000"/>
              <w:left w:val="single" w:sz="4" w:space="0" w:color="000000"/>
              <w:bottom w:val="single" w:sz="4" w:space="0" w:color="000000"/>
              <w:right w:val="nil"/>
            </w:tcBorders>
            <w:shd w:val="clear" w:color="auto" w:fill="FFFF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color w:val="0D0D0D" w:themeColor="text1" w:themeTint="F2"/>
                <w:sz w:val="24"/>
                <w:szCs w:val="24"/>
                <w:lang w:val="be-BY" w:eastAsia="ar-SA"/>
              </w:rPr>
            </w:pPr>
          </w:p>
        </w:tc>
        <w:tc>
          <w:tcPr>
            <w:tcW w:w="2410" w:type="dxa"/>
            <w:tcBorders>
              <w:top w:val="single" w:sz="4" w:space="0" w:color="000000"/>
              <w:left w:val="single" w:sz="4" w:space="0" w:color="000000"/>
              <w:bottom w:val="single" w:sz="4" w:space="0" w:color="000000"/>
              <w:right w:val="nil"/>
            </w:tcBorders>
            <w:shd w:val="clear" w:color="auto" w:fill="FFFF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color w:val="0D0D0D" w:themeColor="text1" w:themeTint="F2"/>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281577" w:rsidRPr="00281577" w:rsidRDefault="00281577" w:rsidP="00281577">
            <w:pPr>
              <w:suppressAutoHyphens/>
              <w:snapToGrid w:val="0"/>
              <w:spacing w:after="0" w:line="240" w:lineRule="auto"/>
              <w:rPr>
                <w:rFonts w:ascii="Times New Roman" w:eastAsia="Times New Roman" w:hAnsi="Times New Roman" w:cs="Times New Roman"/>
                <w:color w:val="0D0D0D" w:themeColor="text1" w:themeTint="F2"/>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Өн һәм хәреф.</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04.09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Башҡот теленең өндәр системаһы.</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09.09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color w:val="0D0D0D" w:themeColor="text1" w:themeTint="F2"/>
                <w:sz w:val="24"/>
                <w:szCs w:val="24"/>
                <w:lang w:val="be-BY" w:eastAsia="ar-SA"/>
              </w:rPr>
            </w:pPr>
            <w:r w:rsidRPr="00281577">
              <w:rPr>
                <w:rFonts w:ascii="Times New Roman" w:eastAsia="Times New Roman" w:hAnsi="Times New Roman" w:cs="Times New Roman"/>
                <w:color w:val="0D0D0D" w:themeColor="text1" w:themeTint="F2"/>
                <w:sz w:val="24"/>
                <w:szCs w:val="24"/>
                <w:lang w:val="be-BY" w:eastAsia="ar-SA"/>
              </w:rPr>
              <w:t>Өндәрҙе белдергән хәрефтәр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11.09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Башҡорт телендәге өндәр системаһын рус телендәге өндәр системаһы менән сағыштырыу.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16.09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Һуҙынҡы һәм тартынҡы өндәр.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18.09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7</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 xml:space="preserve">Һуҙынҡы өндәр , уларҙың һаны һәм әйтелеше. </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23.09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8-9</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Һуҙынҡыларҙың дөрөҫ яҙылышы.</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25.09</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30.09</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10</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Тартынҡы өндәр.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02.10</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11</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Тартынҡы өндәрҙең һаны һәм әйтелеше.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07.10</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12</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i/>
                <w:sz w:val="24"/>
                <w:szCs w:val="24"/>
                <w:lang w:val="be-BY" w:eastAsia="ar-SA"/>
              </w:rPr>
              <w:t>Диктант</w:t>
            </w:r>
            <w:r w:rsidRPr="00281577">
              <w:rPr>
                <w:rFonts w:ascii="Times New Roman" w:eastAsia="Times New Roman" w:hAnsi="Times New Roman" w:cs="Times New Roman"/>
                <w:sz w:val="24"/>
                <w:szCs w:val="24"/>
                <w:lang w:val="be-BY" w:eastAsia="ar-SA"/>
              </w:rPr>
              <w:t>.”Аҡмуйын”(13-сө бит)</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09.10</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13</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Башҡорт телендә к-г, һ-х, н-ң, с-ҫ, з-ҙ тартынҡылары.</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14.10</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654925" w:rsidP="00037B15">
            <w:pPr>
              <w:suppressAutoHyphens/>
              <w:snapToGrid w:val="0"/>
              <w:spacing w:after="0" w:line="240" w:lineRule="auto"/>
              <w:rPr>
                <w:rFonts w:ascii="Times New Roman" w:eastAsia="Times New Roman" w:hAnsi="Times New Roman" w:cs="Times New Roman"/>
                <w:sz w:val="24"/>
                <w:szCs w:val="24"/>
                <w:lang w:val="be-BY" w:eastAsia="ar-SA"/>
              </w:rPr>
            </w:pPr>
            <w:r>
              <w:rPr>
                <w:rFonts w:ascii="Times New Roman" w:eastAsia="Times New Roman" w:hAnsi="Times New Roman" w:cs="Times New Roman"/>
                <w:sz w:val="24"/>
                <w:szCs w:val="24"/>
                <w:lang w:val="be-BY" w:eastAsia="ar-SA"/>
              </w:rPr>
              <w:t xml:space="preserve">  </w:t>
            </w:r>
            <w:r w:rsidR="00281577" w:rsidRPr="00281577">
              <w:rPr>
                <w:rFonts w:ascii="Times New Roman" w:eastAsia="Times New Roman" w:hAnsi="Times New Roman" w:cs="Times New Roman"/>
                <w:sz w:val="24"/>
                <w:szCs w:val="24"/>
                <w:lang w:val="be-BY" w:eastAsia="ar-SA"/>
              </w:rPr>
              <w:t>14</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Өндәрҙең бер береһенә йоғонтоһо.</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16.10</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15</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Тартынҡы өндәрҙең үҙгәреше.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21.10</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auto"/>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16</w:t>
            </w:r>
          </w:p>
        </w:tc>
        <w:tc>
          <w:tcPr>
            <w:tcW w:w="5954" w:type="dxa"/>
            <w:tcBorders>
              <w:top w:val="single" w:sz="4" w:space="0" w:color="000000"/>
              <w:left w:val="single" w:sz="4" w:space="0" w:color="000000"/>
              <w:bottom w:val="single" w:sz="4" w:space="0" w:color="auto"/>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Тартынҡыларҙың дөрөҫ яҙылышы.</w:t>
            </w:r>
          </w:p>
        </w:tc>
        <w:tc>
          <w:tcPr>
            <w:tcW w:w="1559" w:type="dxa"/>
            <w:tcBorders>
              <w:top w:val="single" w:sz="4" w:space="0" w:color="000000"/>
              <w:left w:val="single" w:sz="4" w:space="0" w:color="000000"/>
              <w:bottom w:val="single" w:sz="4" w:space="0" w:color="auto"/>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auto"/>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23.10</w:t>
            </w:r>
          </w:p>
        </w:tc>
        <w:tc>
          <w:tcPr>
            <w:tcW w:w="2268" w:type="dxa"/>
            <w:tcBorders>
              <w:top w:val="single" w:sz="4" w:space="0" w:color="000000"/>
              <w:left w:val="single" w:sz="4" w:space="0" w:color="000000"/>
              <w:bottom w:val="single" w:sz="4" w:space="0" w:color="auto"/>
              <w:right w:val="single" w:sz="4" w:space="0" w:color="000000"/>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auto"/>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17</w:t>
            </w:r>
          </w:p>
        </w:tc>
        <w:tc>
          <w:tcPr>
            <w:tcW w:w="5954" w:type="dxa"/>
            <w:tcBorders>
              <w:top w:val="single" w:sz="4" w:space="0" w:color="000000"/>
              <w:left w:val="single" w:sz="4" w:space="0" w:color="000000"/>
              <w:bottom w:val="single" w:sz="4" w:space="0" w:color="auto"/>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i/>
                <w:sz w:val="24"/>
                <w:szCs w:val="24"/>
                <w:lang w:val="be-BY" w:eastAsia="ar-SA"/>
              </w:rPr>
              <w:t>Контроль диктант</w:t>
            </w:r>
            <w:r w:rsidRPr="00281577">
              <w:rPr>
                <w:rFonts w:ascii="Times New Roman" w:eastAsia="Times New Roman" w:hAnsi="Times New Roman" w:cs="Times New Roman"/>
                <w:sz w:val="24"/>
                <w:szCs w:val="24"/>
                <w:lang w:val="be-BY" w:eastAsia="ar-SA"/>
              </w:rPr>
              <w:t>.”Көҙгө урман”(12-се бит)</w:t>
            </w:r>
          </w:p>
        </w:tc>
        <w:tc>
          <w:tcPr>
            <w:tcW w:w="1559" w:type="dxa"/>
            <w:tcBorders>
              <w:top w:val="single" w:sz="4" w:space="0" w:color="000000"/>
              <w:left w:val="single" w:sz="4" w:space="0" w:color="000000"/>
              <w:bottom w:val="single" w:sz="4" w:space="0" w:color="auto"/>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auto"/>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28.10</w:t>
            </w:r>
          </w:p>
        </w:tc>
        <w:tc>
          <w:tcPr>
            <w:tcW w:w="2268" w:type="dxa"/>
            <w:tcBorders>
              <w:top w:val="single" w:sz="4" w:space="0" w:color="000000"/>
              <w:left w:val="single" w:sz="4" w:space="0" w:color="000000"/>
              <w:bottom w:val="single" w:sz="4" w:space="0" w:color="auto"/>
              <w:right w:val="single" w:sz="4" w:space="0" w:color="000000"/>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Хаталар өҫтөндә эш. Башҡорт телендә сингармонизм.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30.10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auto"/>
              <w:left w:val="single" w:sz="4" w:space="0" w:color="auto"/>
              <w:bottom w:val="single" w:sz="4" w:space="0" w:color="auto"/>
              <w:right w:val="single" w:sz="4" w:space="0" w:color="auto"/>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5954" w:type="dxa"/>
            <w:tcBorders>
              <w:top w:val="single" w:sz="4" w:space="0" w:color="auto"/>
              <w:left w:val="single" w:sz="4" w:space="0" w:color="auto"/>
              <w:bottom w:val="single" w:sz="4" w:space="0" w:color="auto"/>
              <w:right w:val="single" w:sz="4" w:space="0" w:color="auto"/>
            </w:tcBorders>
            <w:shd w:val="clear" w:color="auto" w:fill="FFC000"/>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auto"/>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19</w:t>
            </w:r>
          </w:p>
        </w:tc>
        <w:tc>
          <w:tcPr>
            <w:tcW w:w="5954" w:type="dxa"/>
            <w:tcBorders>
              <w:top w:val="single" w:sz="4" w:space="0" w:color="auto"/>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Сингармонизм.</w:t>
            </w:r>
          </w:p>
        </w:tc>
        <w:tc>
          <w:tcPr>
            <w:tcW w:w="1559" w:type="dxa"/>
            <w:tcBorders>
              <w:top w:val="single" w:sz="4" w:space="0" w:color="auto"/>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auto"/>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06.11</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highlight w:val="cyan"/>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FFFFFF" w:themeFill="background1"/>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20</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5954"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Ижек.Ижектәрҙең төрҙәре</w:t>
            </w:r>
          </w:p>
        </w:tc>
        <w:tc>
          <w:tcPr>
            <w:tcW w:w="1559" w:type="dxa"/>
            <w:tcBorders>
              <w:top w:val="single" w:sz="4" w:space="0" w:color="000000"/>
              <w:left w:val="single" w:sz="4" w:space="0" w:color="000000"/>
              <w:bottom w:val="single" w:sz="4" w:space="0" w:color="000000"/>
              <w:right w:val="nil"/>
            </w:tcBorders>
            <w:shd w:val="clear" w:color="auto" w:fill="FFFFFF" w:themeFill="background1"/>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11.11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21</w:t>
            </w:r>
          </w:p>
        </w:tc>
        <w:tc>
          <w:tcPr>
            <w:tcW w:w="5954"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Һүҙҙәрҙе юлдан юлға күсереү ҡағиҙәләре.</w:t>
            </w:r>
          </w:p>
        </w:tc>
        <w:tc>
          <w:tcPr>
            <w:tcW w:w="1559"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410"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13.11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22</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sz w:val="24"/>
                <w:szCs w:val="24"/>
                <w:lang w:val="be-BY" w:eastAsia="ar-SA"/>
              </w:rPr>
              <w:t xml:space="preserve"> Б.т.ү.</w:t>
            </w:r>
            <w:r w:rsidRPr="00281577">
              <w:rPr>
                <w:rFonts w:ascii="Times New Roman" w:eastAsia="Times New Roman" w:hAnsi="Times New Roman" w:cs="Times New Roman"/>
                <w:sz w:val="24"/>
                <w:szCs w:val="24"/>
                <w:lang w:val="be-BY" w:eastAsia="ar-SA"/>
              </w:rPr>
              <w:t>Ҡ.Дәүләткилдиевтың “Башҡорт һунарсыһы”картинаһы буйынса инша яҙыу.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18.11</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654925">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23-24</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Баҫым,уның үҙенсәлектәре.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20.11</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25.11</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lastRenderedPageBreak/>
              <w:t>25</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B17902">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i/>
                <w:sz w:val="24"/>
                <w:szCs w:val="24"/>
                <w:lang w:val="be-BY" w:eastAsia="ar-SA"/>
              </w:rPr>
              <w:t>Контроль күсереү</w:t>
            </w:r>
            <w:r w:rsidRPr="00281577">
              <w:rPr>
                <w:rFonts w:ascii="Times New Roman" w:eastAsia="Times New Roman" w:hAnsi="Times New Roman" w:cs="Times New Roman"/>
                <w:sz w:val="24"/>
                <w:szCs w:val="24"/>
                <w:lang w:val="be-BY" w:eastAsia="ar-SA"/>
              </w:rPr>
              <w:t>.Н.Мусин “Ҡоралайҙар” әҫәренән өҙөк(107-се бит)</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27.11</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26</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Башҡорт телендә һүҙҙәрҙең тамыры һәм ялғауҙары тураһында төшөнсә.</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02.12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27</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Тамырға ялғау ҡушҡанда һүҙҙәрҙең мәғәнәһе үҙгәреүе.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04.12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28</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b/>
                <w:sz w:val="24"/>
                <w:szCs w:val="24"/>
                <w:lang w:val="be-BY" w:eastAsia="ar-SA"/>
              </w:rPr>
            </w:pPr>
            <w:r w:rsidRPr="00281577">
              <w:rPr>
                <w:rFonts w:ascii="Times New Roman" w:eastAsia="Times New Roman" w:hAnsi="Times New Roman" w:cs="Times New Roman"/>
                <w:b/>
                <w:sz w:val="24"/>
                <w:szCs w:val="24"/>
                <w:lang w:val="be-BY" w:eastAsia="ar-SA"/>
              </w:rPr>
              <w:t>Т.ү.Изложение яҙыу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09.12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29</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Антоним һүҙҙәр.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11.12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30</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Синоним һүҙҙәр.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16.12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31</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Омоним һүҙҙәр.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18.12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32</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Үтелгән темалар буйынса ҡабатлау.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23.12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33</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i/>
                <w:sz w:val="24"/>
                <w:szCs w:val="24"/>
                <w:lang w:val="be-BY" w:eastAsia="ar-SA"/>
              </w:rPr>
              <w:t>Контроль диктант</w:t>
            </w:r>
            <w:r w:rsidRPr="00281577">
              <w:rPr>
                <w:rFonts w:ascii="Times New Roman" w:eastAsia="Times New Roman" w:hAnsi="Times New Roman" w:cs="Times New Roman"/>
                <w:sz w:val="24"/>
                <w:szCs w:val="24"/>
                <w:lang w:val="be-BY" w:eastAsia="ar-SA"/>
              </w:rPr>
              <w:t>.”Ҡыр кәзәһе”       (10-сы бит)</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25.12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5954"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c>
          <w:tcPr>
            <w:tcW w:w="1559"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410"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34</w:t>
            </w:r>
          </w:p>
        </w:tc>
        <w:tc>
          <w:tcPr>
            <w:tcW w:w="5954"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Башҡорт һәм рус телдәрендә интонация.Уның төрҙәре.</w:t>
            </w:r>
          </w:p>
        </w:tc>
        <w:tc>
          <w:tcPr>
            <w:tcW w:w="1559"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13.01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35</w:t>
            </w:r>
          </w:p>
        </w:tc>
        <w:tc>
          <w:tcPr>
            <w:tcW w:w="5954"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Логик баҫым.</w:t>
            </w:r>
          </w:p>
        </w:tc>
        <w:tc>
          <w:tcPr>
            <w:tcW w:w="1559"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15.01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36</w:t>
            </w:r>
          </w:p>
        </w:tc>
        <w:tc>
          <w:tcPr>
            <w:tcW w:w="5954"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Башҡорт һәм рус телдәрендәге интонацияның үҙенсәлектәрен асыҡлау</w:t>
            </w:r>
          </w:p>
        </w:tc>
        <w:tc>
          <w:tcPr>
            <w:tcW w:w="1559"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20.01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37</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Башҡортса баҫымды дөрөҫ ҡуйып өйрәнеү.</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22.01</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Height w:val="557"/>
        </w:trPr>
        <w:tc>
          <w:tcPr>
            <w:tcW w:w="675"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38</w:t>
            </w:r>
          </w:p>
        </w:tc>
        <w:tc>
          <w:tcPr>
            <w:tcW w:w="5954" w:type="dxa"/>
            <w:tcBorders>
              <w:top w:val="single" w:sz="4" w:space="0" w:color="000000"/>
              <w:left w:val="single" w:sz="4" w:space="0" w:color="000000"/>
              <w:bottom w:val="single" w:sz="4" w:space="0" w:color="000000"/>
              <w:right w:val="nil"/>
            </w:tcBorders>
            <w:shd w:val="clear" w:color="auto" w:fill="FFFFFF" w:themeFill="background1"/>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Хаталар өҫтөндә эш. Башҡорт теленең һүҙлек составы.</w:t>
            </w:r>
          </w:p>
        </w:tc>
        <w:tc>
          <w:tcPr>
            <w:tcW w:w="1559" w:type="dxa"/>
            <w:tcBorders>
              <w:top w:val="single" w:sz="4" w:space="0" w:color="000000"/>
              <w:left w:val="single" w:sz="4" w:space="0" w:color="000000"/>
              <w:bottom w:val="single" w:sz="4" w:space="0" w:color="000000"/>
              <w:right w:val="nil"/>
            </w:tcBorders>
            <w:shd w:val="clear" w:color="auto" w:fill="FFFFFF" w:themeFill="background1"/>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FFFFFF" w:themeFill="background1"/>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27.01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39</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Төп башҡорт һүҙҙәре һәм үҙләштерелгән һүҙҙәр.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29.01</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40</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Бер мәғәнәле һәм күп мәғәнәле һүҙҙәр.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03.02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41</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Күсмә мәғнәле һүҙҙәр.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05.02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42</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sz w:val="24"/>
                <w:szCs w:val="24"/>
                <w:lang w:val="be-BY" w:eastAsia="ar-SA"/>
              </w:rPr>
              <w:t>Б.т.ү.</w:t>
            </w:r>
            <w:r w:rsidRPr="00281577">
              <w:rPr>
                <w:rFonts w:ascii="Times New Roman" w:eastAsia="Times New Roman" w:hAnsi="Times New Roman" w:cs="Times New Roman"/>
                <w:sz w:val="24"/>
                <w:szCs w:val="24"/>
                <w:lang w:val="be-BY" w:eastAsia="ar-SA"/>
              </w:rPr>
              <w:t>Ә.Лотфуллиндың “Өс ҡатын”картинаһы буйынса инша яҙыу</w:t>
            </w:r>
          </w:p>
        </w:tc>
        <w:tc>
          <w:tcPr>
            <w:tcW w:w="1559"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10.02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43-44</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Нығынған һүҙбәйләнештәр.Нығынған һүҙбәйләнештәрҙең һөйләмдәге роле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 xml:space="preserve">2                                          </w:t>
            </w:r>
          </w:p>
        </w:tc>
        <w:tc>
          <w:tcPr>
            <w:tcW w:w="2410"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12.02</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17.02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c>
          <w:tcPr>
            <w:tcW w:w="1799" w:type="dxa"/>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1799" w:type="dxa"/>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26.01.12</w:t>
            </w: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45</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sz w:val="24"/>
                <w:szCs w:val="24"/>
                <w:lang w:val="be-BY" w:eastAsia="ar-SA"/>
              </w:rPr>
              <w:t>Контроль изложение</w:t>
            </w:r>
            <w:r w:rsidRPr="00281577">
              <w:rPr>
                <w:rFonts w:ascii="Times New Roman" w:eastAsia="Times New Roman" w:hAnsi="Times New Roman" w:cs="Times New Roman"/>
                <w:sz w:val="24"/>
                <w:szCs w:val="24"/>
                <w:lang w:val="be-BY" w:eastAsia="ar-SA"/>
              </w:rPr>
              <w:t>.”Юлбарыҫ менән төлкө” (23-сө бит)</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19.02</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46</w:t>
            </w:r>
          </w:p>
        </w:tc>
        <w:tc>
          <w:tcPr>
            <w:tcW w:w="5954"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Башҡорт телендә һүҙъяһалыш.</w:t>
            </w:r>
          </w:p>
        </w:tc>
        <w:tc>
          <w:tcPr>
            <w:tcW w:w="1559"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26.02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47</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Һүҙ составы.</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03.03</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48</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Тамыр.Нигеҙ.Ялғауҙар.</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05.03</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49</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Ялғауҙарҙың төрҙәре.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10.03</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50</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i/>
                <w:sz w:val="24"/>
                <w:szCs w:val="24"/>
                <w:lang w:val="be-BY" w:eastAsia="ar-SA"/>
              </w:rPr>
              <w:t>Контроль диктант.”</w:t>
            </w:r>
            <w:r w:rsidRPr="00281577">
              <w:rPr>
                <w:rFonts w:ascii="Times New Roman" w:eastAsia="Times New Roman" w:hAnsi="Times New Roman" w:cs="Times New Roman"/>
                <w:b/>
                <w:sz w:val="24"/>
                <w:szCs w:val="24"/>
                <w:lang w:val="be-BY" w:eastAsia="ar-SA"/>
              </w:rPr>
              <w:t>Март”(13-сө бит)</w:t>
            </w:r>
          </w:p>
        </w:tc>
        <w:tc>
          <w:tcPr>
            <w:tcW w:w="1559"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12.03</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51</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Хаталар өҫтөндә эш.</w:t>
            </w:r>
          </w:p>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a-RU" w:eastAsia="ar-SA"/>
              </w:rPr>
            </w:pPr>
            <w:r w:rsidRPr="00281577">
              <w:rPr>
                <w:rFonts w:ascii="Times New Roman" w:eastAsia="Times New Roman" w:hAnsi="Times New Roman" w:cs="Times New Roman"/>
                <w:sz w:val="24"/>
                <w:szCs w:val="24"/>
                <w:lang w:val="be-BY" w:eastAsia="ar-SA"/>
              </w:rPr>
              <w:t>Ял</w:t>
            </w:r>
            <w:r w:rsidRPr="00281577">
              <w:rPr>
                <w:rFonts w:ascii="Times New Roman" w:eastAsia="Times New Roman" w:hAnsi="Times New Roman" w:cs="Times New Roman"/>
                <w:sz w:val="24"/>
                <w:szCs w:val="24"/>
                <w:lang w:val="ba-RU" w:eastAsia="ar-SA"/>
              </w:rPr>
              <w:t>ғауҙарҙың төрҙәре.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17.03</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lastRenderedPageBreak/>
              <w:t>52</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b/>
                <w:sz w:val="24"/>
                <w:szCs w:val="24"/>
                <w:lang w:val="be-BY" w:eastAsia="ar-SA"/>
              </w:rPr>
            </w:pPr>
            <w:r w:rsidRPr="00281577">
              <w:rPr>
                <w:rFonts w:ascii="Times New Roman" w:eastAsia="Times New Roman" w:hAnsi="Times New Roman" w:cs="Times New Roman"/>
                <w:sz w:val="24"/>
                <w:szCs w:val="24"/>
                <w:lang w:val="be-BY" w:eastAsia="ar-SA"/>
              </w:rPr>
              <w:t>Ялғауҙарҙың варианттары</w:t>
            </w:r>
          </w:p>
        </w:tc>
        <w:tc>
          <w:tcPr>
            <w:tcW w:w="1559"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19.03</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5954"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w:t>
            </w:r>
          </w:p>
        </w:tc>
        <w:tc>
          <w:tcPr>
            <w:tcW w:w="1559"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410" w:type="dxa"/>
            <w:tcBorders>
              <w:top w:val="single" w:sz="4" w:space="0" w:color="000000"/>
              <w:left w:val="single" w:sz="4" w:space="0" w:color="000000"/>
              <w:bottom w:val="single" w:sz="4" w:space="0" w:color="000000"/>
              <w:right w:val="nil"/>
            </w:tcBorders>
            <w:shd w:val="clear" w:color="auto" w:fill="FFC000"/>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53-54</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 xml:space="preserve"> Ялғауҙарҙың дөрөҫ яҙылышы.Практик күнегеүҙәр башҡарыу.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02.04</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07.04</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55</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Рус теленән үҙләштерелгән һүҙҙәргә ялғауҙарҙың дөрөҫ ҡушылышы.</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09.04</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56</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b/>
                <w:sz w:val="24"/>
                <w:szCs w:val="24"/>
                <w:lang w:val="be-BY" w:eastAsia="ar-SA"/>
              </w:rPr>
            </w:pPr>
            <w:r w:rsidRPr="00281577">
              <w:rPr>
                <w:rFonts w:ascii="Times New Roman" w:eastAsia="Times New Roman" w:hAnsi="Times New Roman" w:cs="Times New Roman"/>
                <w:sz w:val="24"/>
                <w:szCs w:val="24"/>
                <w:lang w:val="be-BY" w:eastAsia="ar-SA"/>
              </w:rPr>
              <w:t>Үтелгәндәрҙе ҡабатлау.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14.04</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57</w:t>
            </w:r>
          </w:p>
        </w:tc>
        <w:tc>
          <w:tcPr>
            <w:tcW w:w="5954"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Һүҙъяһалыш.</w:t>
            </w:r>
          </w:p>
        </w:tc>
        <w:tc>
          <w:tcPr>
            <w:tcW w:w="1559"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410"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16.04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58</w:t>
            </w:r>
          </w:p>
        </w:tc>
        <w:tc>
          <w:tcPr>
            <w:tcW w:w="5954"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Тамыр һүҙ, яһалма һүҙ, ҡушма һүҙ.</w:t>
            </w:r>
          </w:p>
        </w:tc>
        <w:tc>
          <w:tcPr>
            <w:tcW w:w="1559"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 xml:space="preserve">21.04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59</w:t>
            </w:r>
          </w:p>
        </w:tc>
        <w:tc>
          <w:tcPr>
            <w:tcW w:w="5954" w:type="dxa"/>
            <w:tcBorders>
              <w:top w:val="single" w:sz="4" w:space="0" w:color="000000"/>
              <w:left w:val="single" w:sz="4" w:space="0" w:color="000000"/>
              <w:bottom w:val="single" w:sz="4" w:space="0" w:color="000000"/>
              <w:right w:val="nil"/>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Ҡушма һүҙҙәр.Һүҙҙәрҙе ҡушыу юлы менән яһау.</w:t>
            </w:r>
          </w:p>
        </w:tc>
        <w:tc>
          <w:tcPr>
            <w:tcW w:w="1559"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shd w:val="clear" w:color="auto" w:fill="auto"/>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23.04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60</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Һүҙҙәрҙе парлау юлы менән яһау.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28.04</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61</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Һүҙҙәрҙе бәйләү юлы менән яһау.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30.04</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62</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Һүҙҙәрҙе ҡабатлау юлы менән яһау.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05.05</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63</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Һүҙҙәрҙе ҡыҫҡартыу  юлы менән яһау</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07.05</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64</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Ҡушма һүҙҙәрҙең дөрөҫ яҙылышын үҙләштереү.</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12.05</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654925">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65-66</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Үтелгәндәрҙе ҡабатлау.</w:t>
            </w:r>
          </w:p>
        </w:tc>
        <w:tc>
          <w:tcPr>
            <w:tcW w:w="1559" w:type="dxa"/>
            <w:tcBorders>
              <w:top w:val="single" w:sz="4" w:space="0" w:color="000000"/>
              <w:left w:val="single" w:sz="4" w:space="0" w:color="000000"/>
              <w:bottom w:val="single" w:sz="4" w:space="0" w:color="000000"/>
              <w:right w:val="nil"/>
            </w:tcBorders>
          </w:tcPr>
          <w:p w:rsidR="00281577" w:rsidRPr="00281577" w:rsidRDefault="00282499"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Pr>
                <w:rFonts w:ascii="Times New Roman" w:eastAsia="Times New Roman" w:hAnsi="Times New Roman" w:cs="Times New Roman"/>
                <w:sz w:val="24"/>
                <w:szCs w:val="24"/>
                <w:lang w:val="be-BY" w:eastAsia="ar-SA"/>
              </w:rPr>
              <w:t>2</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14.05</w:t>
            </w:r>
          </w:p>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19.05</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67</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b/>
                <w:i/>
                <w:sz w:val="24"/>
                <w:szCs w:val="24"/>
                <w:lang w:val="be-BY" w:eastAsia="ar-SA"/>
              </w:rPr>
              <w:t>Контроль диктант</w:t>
            </w:r>
            <w:r w:rsidRPr="00281577">
              <w:rPr>
                <w:rFonts w:ascii="Times New Roman" w:eastAsia="Times New Roman" w:hAnsi="Times New Roman" w:cs="Times New Roman"/>
                <w:sz w:val="24"/>
                <w:szCs w:val="24"/>
                <w:lang w:val="be-BY" w:eastAsia="ar-SA"/>
              </w:rPr>
              <w:t>”Бөрйән яҡтары”(16-сы бит)</w:t>
            </w:r>
          </w:p>
        </w:tc>
        <w:tc>
          <w:tcPr>
            <w:tcW w:w="1559" w:type="dxa"/>
            <w:tcBorders>
              <w:top w:val="single" w:sz="4" w:space="0" w:color="000000"/>
              <w:left w:val="single" w:sz="4" w:space="0" w:color="000000"/>
              <w:bottom w:val="single" w:sz="4" w:space="0" w:color="000000"/>
              <w:right w:val="nil"/>
            </w:tcBorders>
            <w:hideMark/>
          </w:tcPr>
          <w:p w:rsidR="00281577" w:rsidRPr="00281577" w:rsidRDefault="00282499"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21.05</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68</w:t>
            </w:r>
          </w:p>
        </w:tc>
        <w:tc>
          <w:tcPr>
            <w:tcW w:w="5954"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Хаталар өҫтөндә эш.Эш ҡағыҙҙары төрөнән белешмә биреү.</w:t>
            </w:r>
          </w:p>
        </w:tc>
        <w:tc>
          <w:tcPr>
            <w:tcW w:w="1559" w:type="dxa"/>
            <w:tcBorders>
              <w:top w:val="single" w:sz="4" w:space="0" w:color="000000"/>
              <w:left w:val="single" w:sz="4" w:space="0" w:color="000000"/>
              <w:bottom w:val="single" w:sz="4" w:space="0" w:color="000000"/>
              <w:right w:val="nil"/>
            </w:tcBorders>
            <w:hideMark/>
          </w:tcPr>
          <w:p w:rsidR="00281577" w:rsidRPr="00281577" w:rsidRDefault="00282499"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26.05</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69</w:t>
            </w: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Хат яҙа белеү күнекмәләре.</w:t>
            </w: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1</w:t>
            </w: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r w:rsidRPr="00281577">
              <w:rPr>
                <w:rFonts w:ascii="Times New Roman" w:eastAsia="Times New Roman" w:hAnsi="Times New Roman" w:cs="Times New Roman"/>
                <w:sz w:val="24"/>
                <w:szCs w:val="24"/>
                <w:lang w:val="be-BY" w:eastAsia="ar-SA"/>
              </w:rPr>
              <w:t>28.05</w:t>
            </w: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1559" w:type="dxa"/>
            <w:tcBorders>
              <w:top w:val="single" w:sz="4" w:space="0" w:color="000000"/>
              <w:left w:val="single" w:sz="4" w:space="0" w:color="000000"/>
              <w:bottom w:val="single" w:sz="4" w:space="0" w:color="000000"/>
              <w:right w:val="nil"/>
            </w:tcBorders>
            <w:hideMark/>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r w:rsidR="00281577" w:rsidRPr="00281577" w:rsidTr="00CE7369">
        <w:trPr>
          <w:gridAfter w:val="2"/>
          <w:wAfter w:w="3598" w:type="dxa"/>
        </w:trPr>
        <w:tc>
          <w:tcPr>
            <w:tcW w:w="675"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5954"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c>
          <w:tcPr>
            <w:tcW w:w="1559"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410" w:type="dxa"/>
            <w:tcBorders>
              <w:top w:val="single" w:sz="4" w:space="0" w:color="000000"/>
              <w:left w:val="single" w:sz="4" w:space="0" w:color="000000"/>
              <w:bottom w:val="single" w:sz="4" w:space="0" w:color="000000"/>
              <w:right w:val="nil"/>
            </w:tcBorders>
          </w:tcPr>
          <w:p w:rsidR="00281577" w:rsidRPr="00281577" w:rsidRDefault="00281577" w:rsidP="00281577">
            <w:pPr>
              <w:suppressAutoHyphens/>
              <w:snapToGrid w:val="0"/>
              <w:spacing w:after="0" w:line="240" w:lineRule="auto"/>
              <w:jc w:val="center"/>
              <w:rPr>
                <w:rFonts w:ascii="Times New Roman" w:eastAsia="Times New Roman" w:hAnsi="Times New Roman" w:cs="Times New Roman"/>
                <w:sz w:val="24"/>
                <w:szCs w:val="24"/>
                <w:lang w:val="be-BY" w:eastAsia="ar-SA"/>
              </w:rPr>
            </w:pPr>
          </w:p>
        </w:tc>
        <w:tc>
          <w:tcPr>
            <w:tcW w:w="2268" w:type="dxa"/>
            <w:tcBorders>
              <w:top w:val="single" w:sz="4" w:space="0" w:color="000000"/>
              <w:left w:val="single" w:sz="4" w:space="0" w:color="000000"/>
              <w:bottom w:val="single" w:sz="4" w:space="0" w:color="000000"/>
              <w:right w:val="single" w:sz="4" w:space="0" w:color="000000"/>
            </w:tcBorders>
          </w:tcPr>
          <w:p w:rsidR="00281577" w:rsidRPr="00281577" w:rsidRDefault="00281577" w:rsidP="00281577">
            <w:pPr>
              <w:suppressAutoHyphens/>
              <w:snapToGrid w:val="0"/>
              <w:spacing w:after="0" w:line="240" w:lineRule="auto"/>
              <w:rPr>
                <w:rFonts w:ascii="Times New Roman" w:eastAsia="Times New Roman" w:hAnsi="Times New Roman" w:cs="Times New Roman"/>
                <w:sz w:val="24"/>
                <w:szCs w:val="24"/>
                <w:lang w:val="be-BY" w:eastAsia="ar-SA"/>
              </w:rPr>
            </w:pPr>
          </w:p>
        </w:tc>
      </w:tr>
    </w:tbl>
    <w:p w:rsidR="00417CAB" w:rsidRPr="00417CAB" w:rsidRDefault="00417CAB" w:rsidP="00417CAB">
      <w:pPr>
        <w:spacing w:after="0" w:line="240" w:lineRule="auto"/>
        <w:jc w:val="center"/>
        <w:rPr>
          <w:rFonts w:ascii="NewtonITT" w:eastAsia="Times New Roman" w:hAnsi="NewtonITT" w:cs="Times New Roman"/>
          <w:b/>
          <w:sz w:val="24"/>
          <w:szCs w:val="24"/>
          <w:lang w:val="be-BY" w:eastAsia="ru-RU"/>
        </w:rPr>
      </w:pPr>
    </w:p>
    <w:p w:rsidR="00417CAB" w:rsidRPr="00417CAB" w:rsidRDefault="00417CAB" w:rsidP="00417CAB">
      <w:pPr>
        <w:spacing w:after="0" w:line="240" w:lineRule="auto"/>
        <w:jc w:val="center"/>
        <w:rPr>
          <w:rFonts w:ascii="NewtonITT" w:eastAsia="Times New Roman" w:hAnsi="NewtonITT" w:cs="Times New Roman"/>
          <w:b/>
          <w:sz w:val="24"/>
          <w:szCs w:val="24"/>
          <w:lang w:val="be-BY" w:eastAsia="ru-RU"/>
        </w:rPr>
      </w:pPr>
    </w:p>
    <w:p w:rsidR="00417CAB" w:rsidRDefault="00417CAB" w:rsidP="00417CAB">
      <w:pPr>
        <w:spacing w:after="0" w:line="240" w:lineRule="auto"/>
        <w:rPr>
          <w:rFonts w:ascii="NewtonITT" w:eastAsia="Times New Roman" w:hAnsi="NewtonITT" w:cs="Times New Roman"/>
          <w:b/>
          <w:sz w:val="24"/>
          <w:szCs w:val="24"/>
          <w:lang w:val="be-BY" w:eastAsia="ru-RU"/>
        </w:rPr>
      </w:pPr>
    </w:p>
    <w:p w:rsidR="00281577" w:rsidRPr="00417CAB" w:rsidRDefault="00281577" w:rsidP="00417CAB">
      <w:pPr>
        <w:spacing w:after="0" w:line="240" w:lineRule="auto"/>
        <w:rPr>
          <w:rFonts w:ascii="NewtonITT" w:eastAsia="Times New Roman" w:hAnsi="NewtonITT" w:cs="Times New Roman"/>
          <w:b/>
          <w:sz w:val="24"/>
          <w:szCs w:val="24"/>
          <w:lang w:val="be-BY" w:eastAsia="ru-RU"/>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281577" w:rsidRDefault="00281577" w:rsidP="00417CAB">
      <w:pPr>
        <w:spacing w:after="0" w:line="240" w:lineRule="auto"/>
        <w:jc w:val="center"/>
        <w:rPr>
          <w:rFonts w:ascii="NewtonITT" w:eastAsia="Times New Roman" w:hAnsi="NewtonITT" w:cs="Times New Roman"/>
          <w:b/>
          <w:sz w:val="24"/>
          <w:szCs w:val="24"/>
          <w:lang w:val="be-BY"/>
        </w:rPr>
      </w:pPr>
    </w:p>
    <w:p w:rsidR="00281577" w:rsidRDefault="00281577" w:rsidP="00417CAB">
      <w:pPr>
        <w:spacing w:after="0" w:line="240" w:lineRule="auto"/>
        <w:jc w:val="center"/>
        <w:rPr>
          <w:rFonts w:ascii="NewtonITT" w:eastAsia="Times New Roman" w:hAnsi="NewtonITT" w:cs="Times New Roman"/>
          <w:b/>
          <w:sz w:val="24"/>
          <w:szCs w:val="24"/>
          <w:lang w:val="be-BY"/>
        </w:rPr>
      </w:pPr>
    </w:p>
    <w:p w:rsidR="00281577" w:rsidRDefault="00281577" w:rsidP="00417CAB">
      <w:pPr>
        <w:spacing w:after="0" w:line="240" w:lineRule="auto"/>
        <w:jc w:val="center"/>
        <w:rPr>
          <w:rFonts w:ascii="NewtonITT" w:eastAsia="Times New Roman" w:hAnsi="NewtonITT" w:cs="Times New Roman"/>
          <w:b/>
          <w:sz w:val="24"/>
          <w:szCs w:val="24"/>
          <w:lang w:val="be-BY"/>
        </w:rPr>
      </w:pPr>
    </w:p>
    <w:p w:rsidR="00281577" w:rsidRDefault="00281577" w:rsidP="00417CAB">
      <w:pPr>
        <w:spacing w:after="0" w:line="240" w:lineRule="auto"/>
        <w:jc w:val="center"/>
        <w:rPr>
          <w:rFonts w:ascii="NewtonITT" w:eastAsia="Times New Roman" w:hAnsi="NewtonITT" w:cs="Times New Roman"/>
          <w:b/>
          <w:sz w:val="24"/>
          <w:szCs w:val="24"/>
          <w:lang w:val="be-BY"/>
        </w:rPr>
      </w:pPr>
    </w:p>
    <w:p w:rsidR="00281577" w:rsidRDefault="00281577" w:rsidP="00417CAB">
      <w:pPr>
        <w:spacing w:after="0" w:line="240" w:lineRule="auto"/>
        <w:jc w:val="center"/>
        <w:rPr>
          <w:rFonts w:ascii="NewtonITT" w:eastAsia="Times New Roman" w:hAnsi="NewtonITT" w:cs="Times New Roman"/>
          <w:b/>
          <w:sz w:val="24"/>
          <w:szCs w:val="24"/>
          <w:lang w:val="be-BY"/>
        </w:rPr>
      </w:pPr>
    </w:p>
    <w:p w:rsidR="00C579E6" w:rsidRDefault="00C579E6" w:rsidP="00417CAB">
      <w:pPr>
        <w:spacing w:after="0" w:line="240" w:lineRule="auto"/>
        <w:jc w:val="center"/>
        <w:rPr>
          <w:rFonts w:ascii="NewtonITT" w:eastAsia="Times New Roman" w:hAnsi="NewtonITT" w:cs="Times New Roman"/>
          <w:b/>
          <w:sz w:val="24"/>
          <w:szCs w:val="24"/>
          <w:lang w:val="be-BY"/>
        </w:rPr>
      </w:pPr>
    </w:p>
    <w:p w:rsidR="00C579E6" w:rsidRDefault="00C579E6" w:rsidP="00417CAB">
      <w:pPr>
        <w:spacing w:after="0" w:line="240" w:lineRule="auto"/>
        <w:jc w:val="center"/>
        <w:rPr>
          <w:rFonts w:ascii="NewtonITT" w:eastAsia="Times New Roman" w:hAnsi="NewtonITT" w:cs="Times New Roman"/>
          <w:b/>
          <w:sz w:val="24"/>
          <w:szCs w:val="24"/>
          <w:lang w:val="be-BY"/>
        </w:rPr>
      </w:pPr>
    </w:p>
    <w:p w:rsidR="00C579E6" w:rsidRDefault="00C579E6" w:rsidP="00417CAB">
      <w:pPr>
        <w:spacing w:after="0" w:line="240" w:lineRule="auto"/>
        <w:jc w:val="center"/>
        <w:rPr>
          <w:rFonts w:ascii="NewtonITT" w:eastAsia="Times New Roman" w:hAnsi="NewtonITT" w:cs="Times New Roman"/>
          <w:b/>
          <w:sz w:val="24"/>
          <w:szCs w:val="24"/>
          <w:lang w:val="be-BY"/>
        </w:rPr>
      </w:pPr>
    </w:p>
    <w:p w:rsidR="00C579E6" w:rsidRDefault="00C579E6" w:rsidP="00417CAB">
      <w:pPr>
        <w:spacing w:after="0" w:line="240" w:lineRule="auto"/>
        <w:jc w:val="center"/>
        <w:rPr>
          <w:rFonts w:ascii="NewtonITT" w:eastAsia="Times New Roman" w:hAnsi="NewtonITT" w:cs="Times New Roman"/>
          <w:b/>
          <w:sz w:val="24"/>
          <w:szCs w:val="24"/>
          <w:lang w:val="be-BY"/>
        </w:rPr>
      </w:pPr>
    </w:p>
    <w:p w:rsidR="00C579E6" w:rsidRDefault="00C579E6" w:rsidP="00417CAB">
      <w:pPr>
        <w:spacing w:after="0" w:line="240" w:lineRule="auto"/>
        <w:jc w:val="center"/>
        <w:rPr>
          <w:rFonts w:ascii="NewtonITT" w:eastAsia="Times New Roman" w:hAnsi="NewtonITT" w:cs="Times New Roman"/>
          <w:b/>
          <w:sz w:val="24"/>
          <w:szCs w:val="24"/>
          <w:lang w:val="be-BY"/>
        </w:rPr>
      </w:pPr>
    </w:p>
    <w:p w:rsidR="00C579E6" w:rsidRDefault="00C579E6" w:rsidP="00417CAB">
      <w:pPr>
        <w:spacing w:after="0" w:line="240" w:lineRule="auto"/>
        <w:jc w:val="center"/>
        <w:rPr>
          <w:rFonts w:ascii="NewtonITT" w:eastAsia="Times New Roman" w:hAnsi="NewtonITT" w:cs="Times New Roman"/>
          <w:b/>
          <w:sz w:val="24"/>
          <w:szCs w:val="24"/>
          <w:lang w:val="be-BY"/>
        </w:rPr>
      </w:pPr>
    </w:p>
    <w:p w:rsidR="00CE7369" w:rsidRDefault="00CE7369" w:rsidP="00417CAB">
      <w:pPr>
        <w:spacing w:after="0" w:line="240" w:lineRule="auto"/>
        <w:jc w:val="center"/>
        <w:rPr>
          <w:rFonts w:ascii="NewtonITT" w:eastAsia="Times New Roman" w:hAnsi="NewtonITT" w:cs="Times New Roman"/>
          <w:b/>
          <w:sz w:val="24"/>
          <w:szCs w:val="24"/>
          <w:lang w:val="be-BY"/>
        </w:rPr>
      </w:pPr>
    </w:p>
    <w:p w:rsidR="00CE7369" w:rsidRDefault="00CE7369" w:rsidP="00417CAB">
      <w:pPr>
        <w:spacing w:after="0" w:line="240" w:lineRule="auto"/>
        <w:jc w:val="center"/>
        <w:rPr>
          <w:rFonts w:ascii="NewtonITT" w:eastAsia="Times New Roman" w:hAnsi="NewtonITT" w:cs="Times New Roman"/>
          <w:b/>
          <w:sz w:val="24"/>
          <w:szCs w:val="24"/>
          <w:lang w:val="be-BY"/>
        </w:rPr>
      </w:pPr>
    </w:p>
    <w:p w:rsidR="00CE7369" w:rsidRDefault="00CE7369" w:rsidP="00417CAB">
      <w:pPr>
        <w:spacing w:after="0" w:line="240" w:lineRule="auto"/>
        <w:jc w:val="center"/>
        <w:rPr>
          <w:rFonts w:ascii="NewtonITT" w:eastAsia="Times New Roman" w:hAnsi="NewtonITT" w:cs="Times New Roman"/>
          <w:b/>
          <w:sz w:val="24"/>
          <w:szCs w:val="24"/>
          <w:lang w:val="be-BY"/>
        </w:rPr>
      </w:pPr>
    </w:p>
    <w:p w:rsidR="00CE7369" w:rsidRDefault="00CE7369" w:rsidP="00417CAB">
      <w:pPr>
        <w:spacing w:after="0" w:line="240" w:lineRule="auto"/>
        <w:jc w:val="center"/>
        <w:rPr>
          <w:rFonts w:ascii="NewtonITT" w:eastAsia="Times New Roman" w:hAnsi="NewtonITT" w:cs="Times New Roman"/>
          <w:b/>
          <w:sz w:val="24"/>
          <w:szCs w:val="24"/>
          <w:lang w:val="be-BY"/>
        </w:rPr>
      </w:pPr>
    </w:p>
    <w:p w:rsidR="00CE7369" w:rsidRDefault="00CE7369" w:rsidP="00417CAB">
      <w:pPr>
        <w:spacing w:after="0" w:line="240" w:lineRule="auto"/>
        <w:jc w:val="center"/>
        <w:rPr>
          <w:rFonts w:ascii="NewtonITT" w:eastAsia="Times New Roman" w:hAnsi="NewtonITT" w:cs="Times New Roman"/>
          <w:b/>
          <w:sz w:val="24"/>
          <w:szCs w:val="24"/>
          <w:lang w:val="be-BY"/>
        </w:rPr>
      </w:pPr>
    </w:p>
    <w:p w:rsidR="00CE7369" w:rsidRDefault="00CE7369"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rPr>
      </w:pPr>
      <w:r w:rsidRPr="00417CAB">
        <w:rPr>
          <w:rFonts w:ascii="NewtonITT" w:eastAsia="Times New Roman" w:hAnsi="NewtonITT" w:cs="Times New Roman"/>
          <w:b/>
          <w:sz w:val="24"/>
          <w:szCs w:val="24"/>
          <w:lang w:val="be-BY"/>
        </w:rPr>
        <w:lastRenderedPageBreak/>
        <w:t>Туған (башҡорт) телен өйрәнеү өсөн уҡыу - уҡытыу методик ҡулланмалар.</w:t>
      </w:r>
    </w:p>
    <w:p w:rsidR="00417CAB" w:rsidRPr="00417CAB" w:rsidRDefault="00417CAB" w:rsidP="00417CAB">
      <w:pPr>
        <w:spacing w:after="0" w:line="240" w:lineRule="auto"/>
        <w:jc w:val="center"/>
        <w:rPr>
          <w:rFonts w:ascii="NewtonITT" w:eastAsia="Times New Roman" w:hAnsi="NewtonITT" w:cs="Times New Roman"/>
          <w:b/>
          <w:sz w:val="24"/>
          <w:szCs w:val="24"/>
          <w:lang w:val="be-BY"/>
        </w:rPr>
      </w:pPr>
    </w:p>
    <w:p w:rsidR="00417CAB" w:rsidRPr="00417CAB" w:rsidRDefault="00417CAB" w:rsidP="00417CAB">
      <w:pPr>
        <w:numPr>
          <w:ilvl w:val="0"/>
          <w:numId w:val="15"/>
        </w:numPr>
        <w:spacing w:after="0" w:line="240" w:lineRule="auto"/>
        <w:ind w:left="426"/>
        <w:jc w:val="both"/>
        <w:rPr>
          <w:rFonts w:ascii="NewtonITT" w:eastAsia="Times New Roman" w:hAnsi="NewtonITT" w:cs="Times New Roman"/>
          <w:sz w:val="24"/>
          <w:szCs w:val="24"/>
          <w:lang w:val="be-BY"/>
        </w:rPr>
      </w:pPr>
      <w:r w:rsidRPr="00417CAB">
        <w:rPr>
          <w:rFonts w:ascii="NewtonITT" w:eastAsia="Times New Roman" w:hAnsi="NewtonITT" w:cs="Times New Roman"/>
          <w:sz w:val="24"/>
          <w:szCs w:val="24"/>
        </w:rPr>
        <w:t>5-9</w:t>
      </w:r>
      <w:r w:rsidRPr="00417CAB">
        <w:rPr>
          <w:rFonts w:ascii="NewtonITT" w:eastAsia="Times New Roman" w:hAnsi="NewtonITT" w:cs="Times New Roman"/>
          <w:sz w:val="24"/>
          <w:szCs w:val="24"/>
          <w:lang w:val="be-BY"/>
        </w:rPr>
        <w:t xml:space="preserve"> </w:t>
      </w:r>
      <w:proofErr w:type="gramStart"/>
      <w:r w:rsidRPr="00417CAB">
        <w:rPr>
          <w:rFonts w:ascii="NewtonITT" w:eastAsia="Times New Roman" w:hAnsi="NewtonITT" w:cs="Times New Roman"/>
          <w:sz w:val="24"/>
          <w:szCs w:val="24"/>
          <w:lang w:val="be-BY"/>
        </w:rPr>
        <w:t>кластар</w:t>
      </w:r>
      <w:proofErr w:type="gramEnd"/>
      <w:r w:rsidRPr="00417CAB">
        <w:rPr>
          <w:rFonts w:ascii="NewtonITT" w:eastAsia="Times New Roman" w:hAnsi="NewtonITT" w:cs="Times New Roman"/>
          <w:sz w:val="24"/>
          <w:szCs w:val="24"/>
          <w:lang w:val="be-BY"/>
        </w:rPr>
        <w:t>ҙа башҡорт телен уҡытыу методикаһы. Аҙнағолов Р.Ғ. һ.б. Өфө: Китап,1996.</w:t>
      </w:r>
    </w:p>
    <w:p w:rsidR="00417CAB" w:rsidRPr="00417CAB" w:rsidRDefault="00417CAB" w:rsidP="00417CAB">
      <w:pPr>
        <w:numPr>
          <w:ilvl w:val="0"/>
          <w:numId w:val="15"/>
        </w:numPr>
        <w:spacing w:after="0" w:line="240" w:lineRule="auto"/>
        <w:ind w:left="426"/>
        <w:jc w:val="both"/>
        <w:rPr>
          <w:rFonts w:ascii="NewtonITT" w:eastAsia="Times New Roman" w:hAnsi="NewtonITT" w:cs="Times New Roman"/>
          <w:sz w:val="24"/>
          <w:szCs w:val="24"/>
          <w:lang w:val="be-BY"/>
        </w:rPr>
      </w:pPr>
      <w:r w:rsidRPr="00417CAB">
        <w:rPr>
          <w:rFonts w:ascii="NewtonITT" w:eastAsia="Times New Roman" w:hAnsi="NewtonITT" w:cs="Times New Roman"/>
          <w:sz w:val="24"/>
          <w:szCs w:val="24"/>
          <w:lang w:val="be-BY"/>
        </w:rPr>
        <w:t>Башҡорт теленән урта мәктәп, гимназия, махсус урта белем биреүсе уҡыу йорттары уҡыусылары өсөн күргәҙмә әсбап. – Өфө, 2005.</w:t>
      </w:r>
    </w:p>
    <w:p w:rsidR="00417CAB" w:rsidRPr="00417CAB" w:rsidRDefault="00417CAB" w:rsidP="00417CAB">
      <w:pPr>
        <w:numPr>
          <w:ilvl w:val="0"/>
          <w:numId w:val="15"/>
        </w:numPr>
        <w:spacing w:after="0" w:line="240" w:lineRule="auto"/>
        <w:ind w:left="426"/>
        <w:jc w:val="both"/>
        <w:rPr>
          <w:rFonts w:ascii="NewtonITT" w:eastAsia="Times New Roman" w:hAnsi="NewtonITT" w:cs="Times New Roman"/>
          <w:sz w:val="24"/>
          <w:szCs w:val="24"/>
          <w:lang w:val="be-BY"/>
        </w:rPr>
      </w:pPr>
      <w:r w:rsidRPr="00417CAB">
        <w:rPr>
          <w:rFonts w:ascii="NewtonITT" w:eastAsia="Times New Roman" w:hAnsi="NewtonITT" w:cs="Times New Roman"/>
          <w:sz w:val="24"/>
          <w:szCs w:val="24"/>
          <w:lang w:val="be-BY"/>
        </w:rPr>
        <w:t>Башҡорт әҙәбиәтенән урта мәктәп, гимназия, махсус урта белем биреүсе уҡыу йорттары уҡыусылары өсөн күргәҙмә әсбап. – Өфө, 2005.</w:t>
      </w:r>
    </w:p>
    <w:p w:rsidR="00417CAB" w:rsidRPr="00417CAB" w:rsidRDefault="00417CAB" w:rsidP="00417CAB">
      <w:pPr>
        <w:numPr>
          <w:ilvl w:val="0"/>
          <w:numId w:val="15"/>
        </w:numPr>
        <w:spacing w:after="0" w:line="240" w:lineRule="auto"/>
        <w:ind w:firstLine="44"/>
        <w:jc w:val="both"/>
        <w:rPr>
          <w:rFonts w:ascii="NewtonITT" w:eastAsia="Times New Roman" w:hAnsi="NewtonITT" w:cs="Times New Roman"/>
          <w:sz w:val="24"/>
          <w:szCs w:val="24"/>
          <w:lang w:val="be-BY"/>
        </w:rPr>
      </w:pPr>
      <w:r w:rsidRPr="00417CAB">
        <w:rPr>
          <w:rFonts w:ascii="NewtonITT" w:eastAsia="Times New Roman" w:hAnsi="NewtonITT" w:cs="Times New Roman"/>
          <w:sz w:val="24"/>
          <w:szCs w:val="24"/>
          <w:lang w:val="be-BY"/>
        </w:rPr>
        <w:t xml:space="preserve">Башҡорт теле. </w:t>
      </w:r>
      <w:r w:rsidRPr="00417CAB">
        <w:rPr>
          <w:rFonts w:ascii="NewtonITT" w:eastAsia="Times New Roman" w:hAnsi="NewtonITT" w:cs="Times New Roman"/>
          <w:sz w:val="24"/>
          <w:szCs w:val="24"/>
        </w:rPr>
        <w:t xml:space="preserve">5 – 6 </w:t>
      </w:r>
      <w:r w:rsidRPr="00417CAB">
        <w:rPr>
          <w:rFonts w:ascii="NewtonITT" w:eastAsia="Times New Roman" w:hAnsi="NewtonITT" w:cs="Times New Roman"/>
          <w:sz w:val="24"/>
          <w:szCs w:val="24"/>
          <w:lang w:val="be-BY"/>
        </w:rPr>
        <w:t>кластар өсөн электрон дәреслек.</w:t>
      </w:r>
    </w:p>
    <w:p w:rsidR="00417CAB" w:rsidRPr="00417CAB" w:rsidRDefault="00417CAB" w:rsidP="00417CAB">
      <w:pPr>
        <w:numPr>
          <w:ilvl w:val="0"/>
          <w:numId w:val="15"/>
        </w:numPr>
        <w:spacing w:after="0" w:line="240" w:lineRule="auto"/>
        <w:ind w:firstLine="44"/>
        <w:jc w:val="both"/>
        <w:rPr>
          <w:rFonts w:ascii="NewtonITT" w:eastAsia="Times New Roman" w:hAnsi="NewtonITT" w:cs="Times New Roman"/>
          <w:sz w:val="24"/>
          <w:szCs w:val="24"/>
          <w:lang w:val="be-BY"/>
        </w:rPr>
      </w:pPr>
      <w:r w:rsidRPr="00417CAB">
        <w:rPr>
          <w:rFonts w:ascii="NewtonITT" w:eastAsia="Times New Roman" w:hAnsi="NewtonITT" w:cs="Times New Roman"/>
          <w:sz w:val="24"/>
          <w:szCs w:val="24"/>
          <w:lang w:val="be-BY"/>
        </w:rPr>
        <w:t>Аслаев Т. Х., Атнағолова С.В. Телмәр үҫтереү буйынса сюжетлы картиналар.-Өфө: Китап, 1996</w:t>
      </w:r>
    </w:p>
    <w:p w:rsidR="00281577" w:rsidRDefault="00281577" w:rsidP="00417CAB">
      <w:pPr>
        <w:spacing w:after="0" w:line="240" w:lineRule="auto"/>
        <w:jc w:val="center"/>
        <w:rPr>
          <w:rFonts w:ascii="NewtonITT" w:eastAsia="Times New Roman" w:hAnsi="NewtonITT" w:cs="Times New Roman"/>
          <w:sz w:val="24"/>
          <w:szCs w:val="24"/>
          <w:lang w:val="be-BY"/>
        </w:rPr>
      </w:pPr>
    </w:p>
    <w:p w:rsidR="00281577" w:rsidRDefault="00281577" w:rsidP="00417CAB">
      <w:pPr>
        <w:spacing w:after="0" w:line="240" w:lineRule="auto"/>
        <w:jc w:val="center"/>
        <w:rPr>
          <w:rFonts w:ascii="NewtonITT" w:eastAsia="Times New Roman" w:hAnsi="NewtonITT" w:cs="Times New Roman"/>
          <w:sz w:val="24"/>
          <w:szCs w:val="24"/>
          <w:lang w:val="be-BY"/>
        </w:rPr>
      </w:pPr>
    </w:p>
    <w:p w:rsidR="00281577" w:rsidRDefault="00281577" w:rsidP="00417CAB">
      <w:pPr>
        <w:spacing w:after="0" w:line="240" w:lineRule="auto"/>
        <w:jc w:val="center"/>
        <w:rPr>
          <w:rFonts w:ascii="NewtonITT" w:eastAsia="Times New Roman" w:hAnsi="NewtonITT" w:cs="Times New Roman"/>
          <w:sz w:val="24"/>
          <w:szCs w:val="24"/>
          <w:lang w:val="be-BY"/>
        </w:rPr>
      </w:pPr>
    </w:p>
    <w:p w:rsidR="00281577" w:rsidRDefault="00281577" w:rsidP="00417CAB">
      <w:pPr>
        <w:spacing w:after="0" w:line="240" w:lineRule="auto"/>
        <w:jc w:val="center"/>
        <w:rPr>
          <w:rFonts w:ascii="NewtonITT" w:eastAsia="Times New Roman" w:hAnsi="NewtonITT" w:cs="Times New Roman"/>
          <w:sz w:val="24"/>
          <w:szCs w:val="24"/>
          <w:lang w:val="be-BY"/>
        </w:rPr>
      </w:pPr>
    </w:p>
    <w:p w:rsidR="00281577" w:rsidRDefault="00281577" w:rsidP="00417CAB">
      <w:pPr>
        <w:spacing w:after="0" w:line="240" w:lineRule="auto"/>
        <w:jc w:val="center"/>
        <w:rPr>
          <w:rFonts w:ascii="NewtonITT" w:eastAsia="Times New Roman" w:hAnsi="NewtonITT" w:cs="Times New Roman"/>
          <w:sz w:val="24"/>
          <w:szCs w:val="24"/>
          <w:lang w:val="be-BY"/>
        </w:rPr>
      </w:pPr>
    </w:p>
    <w:p w:rsidR="00417CAB" w:rsidRPr="00417CAB" w:rsidRDefault="00417CAB" w:rsidP="00417CAB">
      <w:pPr>
        <w:spacing w:after="0" w:line="240" w:lineRule="auto"/>
        <w:jc w:val="center"/>
        <w:rPr>
          <w:rFonts w:ascii="NewtonITT" w:eastAsia="Times New Roman" w:hAnsi="NewtonITT" w:cs="Times New Roman"/>
          <w:b/>
          <w:sz w:val="24"/>
          <w:szCs w:val="24"/>
          <w:lang w:val="be-BY" w:eastAsia="ru-RU"/>
        </w:rPr>
      </w:pPr>
      <w:r w:rsidRPr="00417CAB">
        <w:rPr>
          <w:rFonts w:ascii="NewtonITT" w:eastAsia="Times New Roman" w:hAnsi="NewtonITT" w:cs="Times New Roman"/>
          <w:b/>
          <w:sz w:val="24"/>
          <w:szCs w:val="24"/>
          <w:lang w:val="be-BY" w:eastAsia="ru-RU"/>
        </w:rPr>
        <w:t>Материаль – техник ҡулланмалар.</w:t>
      </w:r>
    </w:p>
    <w:p w:rsidR="00417CAB" w:rsidRPr="00417CAB" w:rsidRDefault="00417CAB" w:rsidP="00417CAB">
      <w:pPr>
        <w:numPr>
          <w:ilvl w:val="0"/>
          <w:numId w:val="1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телевизор</w:t>
      </w:r>
    </w:p>
    <w:p w:rsidR="00417CAB" w:rsidRPr="00417CAB" w:rsidRDefault="00417CAB" w:rsidP="00417CAB">
      <w:pPr>
        <w:numPr>
          <w:ilvl w:val="0"/>
          <w:numId w:val="1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видеомагнитофон</w:t>
      </w:r>
    </w:p>
    <w:p w:rsidR="00417CAB" w:rsidRPr="00417CAB" w:rsidRDefault="00417CAB" w:rsidP="00417CAB">
      <w:pPr>
        <w:numPr>
          <w:ilvl w:val="0"/>
          <w:numId w:val="1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en-US" w:eastAsia="ru-RU"/>
        </w:rPr>
        <w:t>DVD</w:t>
      </w:r>
      <w:r w:rsidRPr="00417CAB">
        <w:rPr>
          <w:rFonts w:ascii="NewtonITT" w:eastAsia="Times New Roman" w:hAnsi="NewtonITT" w:cs="Times New Roman"/>
          <w:bCs/>
          <w:kern w:val="32"/>
          <w:sz w:val="24"/>
          <w:szCs w:val="24"/>
          <w:lang w:eastAsia="ru-RU"/>
        </w:rPr>
        <w:t xml:space="preserve"> плеер</w:t>
      </w:r>
    </w:p>
    <w:p w:rsidR="00417CAB" w:rsidRPr="00417CAB" w:rsidRDefault="00417CAB" w:rsidP="00417CAB">
      <w:pPr>
        <w:numPr>
          <w:ilvl w:val="0"/>
          <w:numId w:val="1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 xml:space="preserve">компьютер </w:t>
      </w:r>
    </w:p>
    <w:p w:rsidR="00417CAB" w:rsidRPr="00417CAB" w:rsidRDefault="00417CAB" w:rsidP="00417CAB">
      <w:pPr>
        <w:spacing w:after="0" w:line="240" w:lineRule="auto"/>
        <w:jc w:val="center"/>
        <w:rPr>
          <w:rFonts w:ascii="NewtonITT" w:eastAsia="Times New Roman" w:hAnsi="NewtonITT" w:cs="Times New Roman"/>
          <w:b/>
          <w:sz w:val="24"/>
          <w:szCs w:val="24"/>
          <w:lang w:val="be-BY" w:eastAsia="ru-RU"/>
        </w:rPr>
      </w:pPr>
      <w:r w:rsidRPr="00417CAB">
        <w:rPr>
          <w:rFonts w:ascii="NewtonITT" w:eastAsia="Times New Roman" w:hAnsi="NewtonITT" w:cs="Times New Roman"/>
          <w:b/>
          <w:sz w:val="24"/>
          <w:szCs w:val="24"/>
          <w:lang w:val="be-BY" w:eastAsia="ru-RU"/>
        </w:rPr>
        <w:t>Төп</w:t>
      </w:r>
      <w:r w:rsidRPr="00417CAB">
        <w:rPr>
          <w:rFonts w:ascii="NewtonITT" w:eastAsia="Times New Roman" w:hAnsi="NewtonITT" w:cs="Times New Roman"/>
          <w:b/>
          <w:sz w:val="24"/>
          <w:szCs w:val="24"/>
          <w:lang w:val="en-US" w:eastAsia="ru-RU"/>
        </w:rPr>
        <w:t xml:space="preserve"> </w:t>
      </w:r>
      <w:r w:rsidRPr="00417CAB">
        <w:rPr>
          <w:rFonts w:ascii="NewtonITT" w:eastAsia="Times New Roman" w:hAnsi="NewtonITT" w:cs="Times New Roman"/>
          <w:b/>
          <w:sz w:val="24"/>
          <w:szCs w:val="24"/>
          <w:lang w:val="be-BY" w:eastAsia="ru-RU"/>
        </w:rPr>
        <w:t>һәм өҫтәлмә әҙәбиәт.</w:t>
      </w:r>
    </w:p>
    <w:p w:rsidR="00417CAB" w:rsidRPr="00417CAB" w:rsidRDefault="00417CAB" w:rsidP="00417CAB">
      <w:pPr>
        <w:spacing w:after="0" w:line="240" w:lineRule="auto"/>
        <w:jc w:val="center"/>
        <w:rPr>
          <w:rFonts w:ascii="NewtonITT" w:eastAsia="Times New Roman" w:hAnsi="NewtonITT" w:cs="Times New Roman"/>
          <w:b/>
          <w:sz w:val="24"/>
          <w:szCs w:val="24"/>
          <w:lang w:val="be-BY" w:eastAsia="ru-RU"/>
        </w:rPr>
      </w:pPr>
    </w:p>
    <w:p w:rsidR="00417CAB" w:rsidRPr="00417CAB" w:rsidRDefault="00417CAB" w:rsidP="00417CAB">
      <w:pPr>
        <w:numPr>
          <w:ilvl w:val="0"/>
          <w:numId w:val="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 xml:space="preserve">Башҡорт теле: Рус мәктәптәренең 5-се класында уҡыусы башҡорт балалары өсөн өсөн дәреслек. Хажин В.И., </w:t>
      </w:r>
      <w:r w:rsidR="00281577">
        <w:rPr>
          <w:rFonts w:ascii="NewtonITT" w:eastAsia="Times New Roman" w:hAnsi="NewtonITT" w:cs="Times New Roman"/>
          <w:bCs/>
          <w:kern w:val="32"/>
          <w:sz w:val="24"/>
          <w:szCs w:val="24"/>
          <w:lang w:val="be-BY" w:eastAsia="ru-RU"/>
        </w:rPr>
        <w:t>Вилданов Ә.Х. – Өфө: Китап, 2012</w:t>
      </w:r>
    </w:p>
    <w:p w:rsidR="00417CAB" w:rsidRPr="00417CAB" w:rsidRDefault="00417CAB" w:rsidP="00417CAB">
      <w:pPr>
        <w:numPr>
          <w:ilvl w:val="0"/>
          <w:numId w:val="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Ғәбитова З.М. Телмәр  үҫтереү дәрестәре.  – Өфө: Китап, 2009.</w:t>
      </w:r>
    </w:p>
    <w:p w:rsidR="00417CAB" w:rsidRPr="00417CAB" w:rsidRDefault="00417CAB" w:rsidP="00417CAB">
      <w:pPr>
        <w:numPr>
          <w:ilvl w:val="0"/>
          <w:numId w:val="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Башҡортса – русса  мәҡәлдәр  һәм  әйтемдәр  һүҙлеге. –  Өфө: Китап, 1994.</w:t>
      </w:r>
    </w:p>
    <w:p w:rsidR="00417CAB" w:rsidRPr="00281577" w:rsidRDefault="00417CAB" w:rsidP="00417CAB">
      <w:pPr>
        <w:numPr>
          <w:ilvl w:val="0"/>
          <w:numId w:val="6"/>
        </w:numPr>
        <w:spacing w:after="0" w:line="240" w:lineRule="auto"/>
        <w:contextualSpacing/>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 xml:space="preserve">Башҡорт  теле  таблицаларҙа,  схемаларҙа  </w:t>
      </w:r>
      <w:r w:rsidRPr="00417CAB">
        <w:rPr>
          <w:rFonts w:ascii="NewtonITT" w:eastAsia="Times New Roman" w:hAnsi="NewtonITT" w:cs="Times New Roman"/>
          <w:bCs/>
          <w:kern w:val="32"/>
          <w:sz w:val="24"/>
          <w:szCs w:val="24"/>
          <w:lang w:eastAsia="ru-RU"/>
        </w:rPr>
        <w:t>h</w:t>
      </w:r>
      <w:r w:rsidRPr="00417CAB">
        <w:rPr>
          <w:rFonts w:ascii="NewtonITT" w:eastAsia="Times New Roman" w:hAnsi="NewtonITT" w:cs="Times New Roman"/>
          <w:bCs/>
          <w:kern w:val="32"/>
          <w:sz w:val="24"/>
          <w:szCs w:val="24"/>
          <w:lang w:val="be-BY" w:eastAsia="ru-RU"/>
        </w:rPr>
        <w:t>әм  ҡағиҙәләрҙә.  Ә</w:t>
      </w:r>
      <w:r w:rsidRPr="00281577">
        <w:rPr>
          <w:rFonts w:ascii="NewtonITT" w:eastAsia="Times New Roman" w:hAnsi="NewtonITT" w:cs="Times New Roman"/>
          <w:bCs/>
          <w:kern w:val="32"/>
          <w:sz w:val="24"/>
          <w:szCs w:val="24"/>
          <w:lang w:val="be-BY" w:eastAsia="ru-RU"/>
        </w:rPr>
        <w:t>үб</w:t>
      </w:r>
      <w:r w:rsidRPr="00417CAB">
        <w:rPr>
          <w:rFonts w:ascii="NewtonITT" w:eastAsia="Times New Roman" w:hAnsi="NewtonITT" w:cs="Times New Roman"/>
          <w:bCs/>
          <w:kern w:val="32"/>
          <w:sz w:val="24"/>
          <w:szCs w:val="24"/>
          <w:lang w:val="be-BY" w:eastAsia="ru-RU"/>
        </w:rPr>
        <w:t>ә</w:t>
      </w:r>
      <w:r w:rsidRPr="00281577">
        <w:rPr>
          <w:rFonts w:ascii="NewtonITT" w:eastAsia="Times New Roman" w:hAnsi="NewtonITT" w:cs="Times New Roman"/>
          <w:bCs/>
          <w:kern w:val="32"/>
          <w:sz w:val="24"/>
          <w:szCs w:val="24"/>
          <w:lang w:val="be-BY" w:eastAsia="ru-RU"/>
        </w:rPr>
        <w:t xml:space="preserve">кирова </w:t>
      </w:r>
      <w:r w:rsidRPr="00417CAB">
        <w:rPr>
          <w:rFonts w:ascii="NewtonITT" w:eastAsia="Times New Roman" w:hAnsi="NewtonITT" w:cs="Times New Roman"/>
          <w:bCs/>
          <w:kern w:val="32"/>
          <w:sz w:val="24"/>
          <w:szCs w:val="24"/>
          <w:lang w:val="be-BY" w:eastAsia="ru-RU"/>
        </w:rPr>
        <w:t xml:space="preserve"> </w:t>
      </w:r>
      <w:r w:rsidRPr="00281577">
        <w:rPr>
          <w:rFonts w:ascii="NewtonITT" w:eastAsia="Times New Roman" w:hAnsi="NewtonITT" w:cs="Times New Roman"/>
          <w:bCs/>
          <w:kern w:val="32"/>
          <w:sz w:val="24"/>
          <w:szCs w:val="24"/>
          <w:lang w:val="be-BY" w:eastAsia="ru-RU"/>
        </w:rPr>
        <w:t xml:space="preserve">З.Ф.–  </w:t>
      </w:r>
      <w:r w:rsidRPr="00417CAB">
        <w:rPr>
          <w:rFonts w:ascii="NewtonITT" w:eastAsia="Times New Roman" w:hAnsi="NewtonITT" w:cs="Times New Roman"/>
          <w:bCs/>
          <w:kern w:val="32"/>
          <w:sz w:val="24"/>
          <w:szCs w:val="24"/>
          <w:lang w:val="be-BY" w:eastAsia="ru-RU"/>
        </w:rPr>
        <w:t>Өфө</w:t>
      </w:r>
      <w:r w:rsidRPr="00281577">
        <w:rPr>
          <w:rFonts w:ascii="NewtonITT" w:eastAsia="Times New Roman" w:hAnsi="NewtonITT" w:cs="Times New Roman"/>
          <w:bCs/>
          <w:kern w:val="32"/>
          <w:sz w:val="24"/>
          <w:szCs w:val="24"/>
          <w:lang w:val="be-BY" w:eastAsia="ru-RU"/>
        </w:rPr>
        <w:t>, 2006</w:t>
      </w:r>
      <w:r w:rsidRPr="00417CAB">
        <w:rPr>
          <w:rFonts w:ascii="NewtonITT" w:eastAsia="Times New Roman" w:hAnsi="NewtonITT" w:cs="Times New Roman"/>
          <w:bCs/>
          <w:kern w:val="32"/>
          <w:sz w:val="24"/>
          <w:szCs w:val="24"/>
          <w:lang w:val="be-BY" w:eastAsia="ru-RU"/>
        </w:rPr>
        <w:t>.</w:t>
      </w:r>
    </w:p>
    <w:p w:rsidR="00417CAB" w:rsidRPr="00417CAB" w:rsidRDefault="00417CAB" w:rsidP="00417CAB">
      <w:pPr>
        <w:numPr>
          <w:ilvl w:val="0"/>
          <w:numId w:val="6"/>
        </w:numPr>
        <w:spacing w:after="0" w:line="240" w:lineRule="auto"/>
        <w:contextualSpacing/>
        <w:jc w:val="both"/>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Журналдар:  «Башҡортостан  уҡытыусыһы»,  «Аҡбуҙат»,  «Аманат».</w:t>
      </w:r>
    </w:p>
    <w:p w:rsidR="00417CAB" w:rsidRPr="00417CAB" w:rsidRDefault="00417CAB" w:rsidP="00417CAB">
      <w:pPr>
        <w:numPr>
          <w:ilvl w:val="0"/>
          <w:numId w:val="6"/>
        </w:numPr>
        <w:spacing w:after="0" w:line="240" w:lineRule="auto"/>
        <w:contextualSpacing/>
        <w:jc w:val="both"/>
        <w:rPr>
          <w:rFonts w:ascii="NewtonITT" w:eastAsia="Times New Roman" w:hAnsi="NewtonITT" w:cs="Times New Roman"/>
          <w:bCs/>
          <w:kern w:val="32"/>
          <w:sz w:val="24"/>
          <w:szCs w:val="24"/>
          <w:lang w:val="be-BY" w:eastAsia="ru-RU"/>
        </w:rPr>
      </w:pPr>
      <w:r w:rsidRPr="00417CAB">
        <w:rPr>
          <w:rFonts w:ascii="NewtonITT" w:eastAsia="Times New Roman" w:hAnsi="NewtonITT" w:cs="Times New Roman"/>
          <w:bCs/>
          <w:kern w:val="32"/>
          <w:sz w:val="24"/>
          <w:szCs w:val="24"/>
          <w:lang w:val="be-BY" w:eastAsia="ru-RU"/>
        </w:rPr>
        <w:t>Ял минуттары өсөн күнегеүҙәр. Методик ҡулланма. Төҙөүселәр:  Иҫәнғолова Ә.Ф., Дәүләтҡолова Г.Ш. – Өфө: Эшлекле династия, 2008.</w:t>
      </w:r>
    </w:p>
    <w:p w:rsidR="00417CAB" w:rsidRPr="00417CAB" w:rsidRDefault="00417CAB" w:rsidP="00417CAB">
      <w:pPr>
        <w:spacing w:after="0" w:line="240" w:lineRule="auto"/>
        <w:contextualSpacing/>
        <w:jc w:val="both"/>
        <w:rPr>
          <w:rFonts w:ascii="NewtonITT" w:eastAsia="Times New Roman" w:hAnsi="NewtonITT" w:cs="Times New Roman"/>
          <w:bCs/>
          <w:kern w:val="32"/>
          <w:sz w:val="24"/>
          <w:szCs w:val="24"/>
          <w:lang w:val="be-BY" w:eastAsia="ru-RU"/>
        </w:rPr>
      </w:pPr>
    </w:p>
    <w:p w:rsidR="00417CAB" w:rsidRPr="00417CAB" w:rsidRDefault="00417CAB" w:rsidP="00417CAB">
      <w:pPr>
        <w:spacing w:after="0" w:line="240" w:lineRule="auto"/>
        <w:jc w:val="center"/>
        <w:rPr>
          <w:rFonts w:ascii="NewtonITT" w:eastAsia="Times New Roman" w:hAnsi="NewtonITT" w:cs="Times New Roman"/>
          <w:sz w:val="24"/>
          <w:szCs w:val="24"/>
          <w:lang w:val="be-BY"/>
        </w:rPr>
      </w:pPr>
    </w:p>
    <w:p w:rsidR="000D0AE2" w:rsidRDefault="000D0AE2">
      <w:pPr>
        <w:rPr>
          <w:lang w:val="be-BY"/>
        </w:rPr>
      </w:pPr>
    </w:p>
    <w:p w:rsidR="004F622F" w:rsidRDefault="004F622F">
      <w:pPr>
        <w:rPr>
          <w:lang w:val="be-BY"/>
        </w:rPr>
      </w:pPr>
    </w:p>
    <w:p w:rsidR="004F622F" w:rsidRDefault="004F622F">
      <w:pPr>
        <w:rPr>
          <w:lang w:val="be-BY"/>
        </w:rPr>
      </w:pPr>
    </w:p>
    <w:p w:rsidR="004F622F" w:rsidRDefault="004F622F">
      <w:pPr>
        <w:rPr>
          <w:lang w:val="be-BY"/>
        </w:rPr>
      </w:pPr>
    </w:p>
    <w:p w:rsidR="004F622F" w:rsidRDefault="004F622F" w:rsidP="004F622F">
      <w:pPr>
        <w:spacing w:after="0" w:line="240" w:lineRule="auto"/>
        <w:rPr>
          <w:lang w:val="be-BY"/>
        </w:rPr>
      </w:pPr>
    </w:p>
    <w:p w:rsidR="004F622F" w:rsidRDefault="004F622F">
      <w:pPr>
        <w:rPr>
          <w:lang w:val="be-BY"/>
        </w:rPr>
      </w:pPr>
    </w:p>
    <w:p w:rsidR="004C2AE7" w:rsidRDefault="004C2AE7" w:rsidP="004F622F">
      <w:pPr>
        <w:jc w:val="center"/>
        <w:rPr>
          <w:rFonts w:ascii="Times New Roman" w:hAnsi="Times New Roman" w:cs="Times New Roman"/>
          <w:sz w:val="28"/>
          <w:szCs w:val="28"/>
          <w:lang w:val="be-BY"/>
        </w:rPr>
      </w:pPr>
    </w:p>
    <w:p w:rsidR="004C2AE7" w:rsidRDefault="004C2AE7" w:rsidP="004F622F">
      <w:pPr>
        <w:jc w:val="center"/>
        <w:rPr>
          <w:rFonts w:ascii="Times New Roman" w:hAnsi="Times New Roman" w:cs="Times New Roman"/>
          <w:sz w:val="28"/>
          <w:szCs w:val="28"/>
          <w:lang w:val="be-BY"/>
        </w:rPr>
      </w:pPr>
    </w:p>
    <w:p w:rsidR="004F622F" w:rsidRPr="004F622F" w:rsidRDefault="004F622F" w:rsidP="004F622F">
      <w:pPr>
        <w:spacing w:after="0" w:line="0" w:lineRule="atLeast"/>
        <w:jc w:val="center"/>
        <w:rPr>
          <w:rFonts w:ascii="Times New Roman" w:hAnsi="Times New Roman" w:cs="Times New Roman"/>
          <w:sz w:val="28"/>
          <w:szCs w:val="28"/>
          <w:lang w:val="be-BY"/>
        </w:rPr>
      </w:pPr>
    </w:p>
    <w:p w:rsidR="004F622F" w:rsidRDefault="004F622F" w:rsidP="004F622F">
      <w:pPr>
        <w:spacing w:after="0" w:line="0" w:lineRule="atLeast"/>
        <w:rPr>
          <w:lang w:val="be-BY"/>
        </w:rPr>
      </w:pPr>
    </w:p>
    <w:p w:rsidR="004F622F" w:rsidRDefault="004F622F">
      <w:pPr>
        <w:rPr>
          <w:lang w:val="be-BY"/>
        </w:rPr>
      </w:pPr>
    </w:p>
    <w:p w:rsidR="004F622F" w:rsidRDefault="004F622F">
      <w:pPr>
        <w:rPr>
          <w:lang w:val="be-BY"/>
        </w:rPr>
      </w:pPr>
    </w:p>
    <w:p w:rsidR="004F622F" w:rsidRDefault="004F622F">
      <w:pPr>
        <w:rPr>
          <w:lang w:val="be-BY"/>
        </w:rPr>
      </w:pPr>
    </w:p>
    <w:p w:rsidR="004F622F" w:rsidRDefault="004F622F">
      <w:pPr>
        <w:rPr>
          <w:lang w:val="be-BY"/>
        </w:rPr>
      </w:pPr>
    </w:p>
    <w:p w:rsidR="004F622F" w:rsidRPr="00417CAB" w:rsidRDefault="004F622F">
      <w:pPr>
        <w:rPr>
          <w:lang w:val="be-BY"/>
        </w:rPr>
      </w:pPr>
    </w:p>
    <w:sectPr w:rsidR="004F622F" w:rsidRPr="00417CAB" w:rsidSect="00037B15">
      <w:pgSz w:w="16838" w:h="11906" w:orient="landscape"/>
      <w:pgMar w:top="567" w:right="82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10%) Bashkir">
    <w:altName w:val="Arial"/>
    <w:panose1 w:val="020B04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C94"/>
    <w:multiLevelType w:val="hybridMultilevel"/>
    <w:tmpl w:val="BF4C7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A42081"/>
    <w:multiLevelType w:val="hybridMultilevel"/>
    <w:tmpl w:val="58169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F65485"/>
    <w:multiLevelType w:val="hybridMultilevel"/>
    <w:tmpl w:val="8F94C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312F30"/>
    <w:multiLevelType w:val="hybridMultilevel"/>
    <w:tmpl w:val="E6B65E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E09E2"/>
    <w:multiLevelType w:val="hybridMultilevel"/>
    <w:tmpl w:val="A8649432"/>
    <w:lvl w:ilvl="0" w:tplc="4A96C2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753617B"/>
    <w:multiLevelType w:val="hybridMultilevel"/>
    <w:tmpl w:val="91F636CE"/>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758B6"/>
    <w:multiLevelType w:val="hybridMultilevel"/>
    <w:tmpl w:val="F98C12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E54DA"/>
    <w:multiLevelType w:val="hybridMultilevel"/>
    <w:tmpl w:val="A7C24F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713DFE"/>
    <w:multiLevelType w:val="hybridMultilevel"/>
    <w:tmpl w:val="55FA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27C35"/>
    <w:multiLevelType w:val="hybridMultilevel"/>
    <w:tmpl w:val="BF56DBE8"/>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787DD0"/>
    <w:multiLevelType w:val="hybridMultilevel"/>
    <w:tmpl w:val="6F4AEB8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270364"/>
    <w:multiLevelType w:val="hybridMultilevel"/>
    <w:tmpl w:val="3312AC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55667A"/>
    <w:multiLevelType w:val="hybridMultilevel"/>
    <w:tmpl w:val="B0FE7FCE"/>
    <w:lvl w:ilvl="0" w:tplc="15A47D20">
      <w:start w:val="11"/>
      <w:numFmt w:val="bullet"/>
      <w:lvlText w:val="-"/>
      <w:lvlJc w:val="left"/>
      <w:pPr>
        <w:tabs>
          <w:tab w:val="num" w:pos="720"/>
        </w:tabs>
        <w:ind w:left="720" w:hanging="360"/>
      </w:pPr>
      <w:rPr>
        <w:rFonts w:ascii="a_Helver(10%) Bashkir" w:eastAsia="Times New Roman" w:hAnsi="a_Helver(10%) Bashki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075C33"/>
    <w:multiLevelType w:val="hybridMultilevel"/>
    <w:tmpl w:val="DD721AAA"/>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E6292F"/>
    <w:multiLevelType w:val="hybridMultilevel"/>
    <w:tmpl w:val="C40EE628"/>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8E5428"/>
    <w:multiLevelType w:val="hybridMultilevel"/>
    <w:tmpl w:val="F7DECC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0B6CFB"/>
    <w:multiLevelType w:val="hybridMultilevel"/>
    <w:tmpl w:val="3474C598"/>
    <w:lvl w:ilvl="0" w:tplc="B532C3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D95399"/>
    <w:multiLevelType w:val="hybridMultilevel"/>
    <w:tmpl w:val="A0905BC4"/>
    <w:lvl w:ilvl="0" w:tplc="0419000F">
      <w:start w:val="1"/>
      <w:numFmt w:val="decimal"/>
      <w:lvlText w:val="%1."/>
      <w:lvlJc w:val="left"/>
      <w:pPr>
        <w:ind w:left="382" w:hanging="360"/>
      </w:pPr>
      <w:rPr>
        <w:rFonts w:cs="Times New Roman" w:hint="default"/>
      </w:rPr>
    </w:lvl>
    <w:lvl w:ilvl="1" w:tplc="04190003">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num w:numId="1">
    <w:abstractNumId w:val="2"/>
  </w:num>
  <w:num w:numId="2">
    <w:abstractNumId w:val="15"/>
  </w:num>
  <w:num w:numId="3">
    <w:abstractNumId w:val="7"/>
  </w:num>
  <w:num w:numId="4">
    <w:abstractNumId w:val="5"/>
  </w:num>
  <w:num w:numId="5">
    <w:abstractNumId w:val="3"/>
  </w:num>
  <w:num w:numId="6">
    <w:abstractNumId w:val="10"/>
  </w:num>
  <w:num w:numId="7">
    <w:abstractNumId w:val="12"/>
  </w:num>
  <w:num w:numId="8">
    <w:abstractNumId w:val="1"/>
  </w:num>
  <w:num w:numId="9">
    <w:abstractNumId w:val="0"/>
  </w:num>
  <w:num w:numId="10">
    <w:abstractNumId w:val="16"/>
  </w:num>
  <w:num w:numId="11">
    <w:abstractNumId w:val="11"/>
  </w:num>
  <w:num w:numId="12">
    <w:abstractNumId w:val="14"/>
  </w:num>
  <w:num w:numId="13">
    <w:abstractNumId w:val="6"/>
  </w:num>
  <w:num w:numId="14">
    <w:abstractNumId w:val="9"/>
  </w:num>
  <w:num w:numId="15">
    <w:abstractNumId w:val="17"/>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AB"/>
    <w:rsid w:val="000238EF"/>
    <w:rsid w:val="00036349"/>
    <w:rsid w:val="00037B15"/>
    <w:rsid w:val="000452D7"/>
    <w:rsid w:val="00055C81"/>
    <w:rsid w:val="000D0AE2"/>
    <w:rsid w:val="00110791"/>
    <w:rsid w:val="0013101F"/>
    <w:rsid w:val="00214C30"/>
    <w:rsid w:val="00277C23"/>
    <w:rsid w:val="00281577"/>
    <w:rsid w:val="00282499"/>
    <w:rsid w:val="002D1ECB"/>
    <w:rsid w:val="003D733D"/>
    <w:rsid w:val="003E3B35"/>
    <w:rsid w:val="004128A0"/>
    <w:rsid w:val="00417CAB"/>
    <w:rsid w:val="004267E0"/>
    <w:rsid w:val="00430C10"/>
    <w:rsid w:val="00476723"/>
    <w:rsid w:val="00482EB8"/>
    <w:rsid w:val="004B02B1"/>
    <w:rsid w:val="004C2AE7"/>
    <w:rsid w:val="004F622F"/>
    <w:rsid w:val="005C386F"/>
    <w:rsid w:val="00654925"/>
    <w:rsid w:val="00681D76"/>
    <w:rsid w:val="007242E7"/>
    <w:rsid w:val="00744C0F"/>
    <w:rsid w:val="00983CF0"/>
    <w:rsid w:val="00B17902"/>
    <w:rsid w:val="00C579E6"/>
    <w:rsid w:val="00CE7369"/>
    <w:rsid w:val="00DB268F"/>
    <w:rsid w:val="00F0585B"/>
    <w:rsid w:val="00FA2DFA"/>
    <w:rsid w:val="00FD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7CAB"/>
  </w:style>
  <w:style w:type="paragraph" w:customStyle="1" w:styleId="10">
    <w:name w:val="Без интервала1"/>
    <w:next w:val="a3"/>
    <w:uiPriority w:val="1"/>
    <w:qFormat/>
    <w:rsid w:val="00417CAB"/>
    <w:pPr>
      <w:spacing w:after="0" w:line="240" w:lineRule="auto"/>
    </w:pPr>
    <w:rPr>
      <w:rFonts w:eastAsia="Times New Roman" w:cs="Times New Roman"/>
    </w:rPr>
  </w:style>
  <w:style w:type="character" w:customStyle="1" w:styleId="a4">
    <w:name w:val="Текст выноски Знак"/>
    <w:basedOn w:val="a0"/>
    <w:link w:val="a5"/>
    <w:semiHidden/>
    <w:locked/>
    <w:rsid w:val="00417CAB"/>
    <w:rPr>
      <w:rFonts w:ascii="Tahoma" w:hAnsi="Tahoma" w:cs="Tahoma"/>
      <w:sz w:val="16"/>
      <w:szCs w:val="16"/>
      <w:lang w:val="x-none" w:eastAsia="ru-RU"/>
    </w:rPr>
  </w:style>
  <w:style w:type="paragraph" w:styleId="a5">
    <w:name w:val="Balloon Text"/>
    <w:basedOn w:val="a"/>
    <w:link w:val="a4"/>
    <w:semiHidden/>
    <w:rsid w:val="00417CAB"/>
    <w:pPr>
      <w:spacing w:after="0" w:line="240" w:lineRule="auto"/>
    </w:pPr>
    <w:rPr>
      <w:rFonts w:ascii="Tahoma" w:hAnsi="Tahoma" w:cs="Tahoma"/>
      <w:sz w:val="16"/>
      <w:szCs w:val="16"/>
      <w:lang w:val="x-none" w:eastAsia="ru-RU"/>
    </w:rPr>
  </w:style>
  <w:style w:type="character" w:customStyle="1" w:styleId="11">
    <w:name w:val="Текст выноски Знак1"/>
    <w:basedOn w:val="a0"/>
    <w:semiHidden/>
    <w:rsid w:val="00417CAB"/>
    <w:rPr>
      <w:rFonts w:ascii="Tahoma" w:hAnsi="Tahoma" w:cs="Tahoma"/>
      <w:sz w:val="16"/>
      <w:szCs w:val="16"/>
    </w:rPr>
  </w:style>
  <w:style w:type="character" w:customStyle="1" w:styleId="110">
    <w:name w:val="Текст выноски Знак11"/>
    <w:basedOn w:val="a0"/>
    <w:uiPriority w:val="99"/>
    <w:semiHidden/>
    <w:rsid w:val="00417CAB"/>
    <w:rPr>
      <w:rFonts w:ascii="Tahoma" w:hAnsi="Tahoma" w:cs="Tahoma"/>
      <w:sz w:val="16"/>
      <w:szCs w:val="16"/>
      <w:lang w:val="x-none" w:eastAsia="ru-RU"/>
    </w:rPr>
  </w:style>
  <w:style w:type="paragraph" w:customStyle="1" w:styleId="12">
    <w:name w:val="Стиль1"/>
    <w:basedOn w:val="a"/>
    <w:rsid w:val="00417CAB"/>
    <w:pPr>
      <w:spacing w:after="0" w:line="240" w:lineRule="auto"/>
      <w:jc w:val="center"/>
    </w:pPr>
    <w:rPr>
      <w:rFonts w:ascii="Times New Roman" w:eastAsia="Times New Roman" w:hAnsi="Times New Roman" w:cs="Times New Roman"/>
      <w:b/>
      <w:bCs/>
      <w:kern w:val="32"/>
      <w:sz w:val="32"/>
      <w:szCs w:val="32"/>
      <w:lang w:eastAsia="ru-RU"/>
    </w:rPr>
  </w:style>
  <w:style w:type="paragraph" w:styleId="a6">
    <w:name w:val="List Paragraph"/>
    <w:basedOn w:val="a"/>
    <w:uiPriority w:val="34"/>
    <w:qFormat/>
    <w:rsid w:val="00417CAB"/>
    <w:pPr>
      <w:spacing w:after="0" w:line="240" w:lineRule="auto"/>
      <w:ind w:left="720"/>
      <w:contextualSpacing/>
    </w:pPr>
    <w:rPr>
      <w:rFonts w:ascii="Times New Roman" w:eastAsia="Times New Roman" w:hAnsi="Times New Roman" w:cs="Times New Roman"/>
      <w:b/>
      <w:bCs/>
      <w:kern w:val="32"/>
      <w:sz w:val="32"/>
      <w:szCs w:val="32"/>
      <w:lang w:eastAsia="ru-RU"/>
    </w:rPr>
  </w:style>
  <w:style w:type="paragraph" w:styleId="a3">
    <w:name w:val="No Spacing"/>
    <w:uiPriority w:val="1"/>
    <w:qFormat/>
    <w:rsid w:val="00417C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7CAB"/>
  </w:style>
  <w:style w:type="paragraph" w:customStyle="1" w:styleId="10">
    <w:name w:val="Без интервала1"/>
    <w:next w:val="a3"/>
    <w:uiPriority w:val="1"/>
    <w:qFormat/>
    <w:rsid w:val="00417CAB"/>
    <w:pPr>
      <w:spacing w:after="0" w:line="240" w:lineRule="auto"/>
    </w:pPr>
    <w:rPr>
      <w:rFonts w:eastAsia="Times New Roman" w:cs="Times New Roman"/>
    </w:rPr>
  </w:style>
  <w:style w:type="character" w:customStyle="1" w:styleId="a4">
    <w:name w:val="Текст выноски Знак"/>
    <w:basedOn w:val="a0"/>
    <w:link w:val="a5"/>
    <w:semiHidden/>
    <w:locked/>
    <w:rsid w:val="00417CAB"/>
    <w:rPr>
      <w:rFonts w:ascii="Tahoma" w:hAnsi="Tahoma" w:cs="Tahoma"/>
      <w:sz w:val="16"/>
      <w:szCs w:val="16"/>
      <w:lang w:val="x-none" w:eastAsia="ru-RU"/>
    </w:rPr>
  </w:style>
  <w:style w:type="paragraph" w:styleId="a5">
    <w:name w:val="Balloon Text"/>
    <w:basedOn w:val="a"/>
    <w:link w:val="a4"/>
    <w:semiHidden/>
    <w:rsid w:val="00417CAB"/>
    <w:pPr>
      <w:spacing w:after="0" w:line="240" w:lineRule="auto"/>
    </w:pPr>
    <w:rPr>
      <w:rFonts w:ascii="Tahoma" w:hAnsi="Tahoma" w:cs="Tahoma"/>
      <w:sz w:val="16"/>
      <w:szCs w:val="16"/>
      <w:lang w:val="x-none" w:eastAsia="ru-RU"/>
    </w:rPr>
  </w:style>
  <w:style w:type="character" w:customStyle="1" w:styleId="11">
    <w:name w:val="Текст выноски Знак1"/>
    <w:basedOn w:val="a0"/>
    <w:semiHidden/>
    <w:rsid w:val="00417CAB"/>
    <w:rPr>
      <w:rFonts w:ascii="Tahoma" w:hAnsi="Tahoma" w:cs="Tahoma"/>
      <w:sz w:val="16"/>
      <w:szCs w:val="16"/>
    </w:rPr>
  </w:style>
  <w:style w:type="character" w:customStyle="1" w:styleId="110">
    <w:name w:val="Текст выноски Знак11"/>
    <w:basedOn w:val="a0"/>
    <w:uiPriority w:val="99"/>
    <w:semiHidden/>
    <w:rsid w:val="00417CAB"/>
    <w:rPr>
      <w:rFonts w:ascii="Tahoma" w:hAnsi="Tahoma" w:cs="Tahoma"/>
      <w:sz w:val="16"/>
      <w:szCs w:val="16"/>
      <w:lang w:val="x-none" w:eastAsia="ru-RU"/>
    </w:rPr>
  </w:style>
  <w:style w:type="paragraph" w:customStyle="1" w:styleId="12">
    <w:name w:val="Стиль1"/>
    <w:basedOn w:val="a"/>
    <w:rsid w:val="00417CAB"/>
    <w:pPr>
      <w:spacing w:after="0" w:line="240" w:lineRule="auto"/>
      <w:jc w:val="center"/>
    </w:pPr>
    <w:rPr>
      <w:rFonts w:ascii="Times New Roman" w:eastAsia="Times New Roman" w:hAnsi="Times New Roman" w:cs="Times New Roman"/>
      <w:b/>
      <w:bCs/>
      <w:kern w:val="32"/>
      <w:sz w:val="32"/>
      <w:szCs w:val="32"/>
      <w:lang w:eastAsia="ru-RU"/>
    </w:rPr>
  </w:style>
  <w:style w:type="paragraph" w:styleId="a6">
    <w:name w:val="List Paragraph"/>
    <w:basedOn w:val="a"/>
    <w:uiPriority w:val="34"/>
    <w:qFormat/>
    <w:rsid w:val="00417CAB"/>
    <w:pPr>
      <w:spacing w:after="0" w:line="240" w:lineRule="auto"/>
      <w:ind w:left="720"/>
      <w:contextualSpacing/>
    </w:pPr>
    <w:rPr>
      <w:rFonts w:ascii="Times New Roman" w:eastAsia="Times New Roman" w:hAnsi="Times New Roman" w:cs="Times New Roman"/>
      <w:b/>
      <w:bCs/>
      <w:kern w:val="32"/>
      <w:sz w:val="32"/>
      <w:szCs w:val="32"/>
      <w:lang w:eastAsia="ru-RU"/>
    </w:rPr>
  </w:style>
  <w:style w:type="paragraph" w:styleId="a3">
    <w:name w:val="No Spacing"/>
    <w:uiPriority w:val="1"/>
    <w:qFormat/>
    <w:rsid w:val="00417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2641</Words>
  <Characters>15059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Файруза</cp:lastModifiedBy>
  <cp:revision>2</cp:revision>
  <cp:lastPrinted>2013-10-08T17:13:00Z</cp:lastPrinted>
  <dcterms:created xsi:type="dcterms:W3CDTF">2013-11-19T17:19:00Z</dcterms:created>
  <dcterms:modified xsi:type="dcterms:W3CDTF">2013-11-19T17:19:00Z</dcterms:modified>
</cp:coreProperties>
</file>