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39" w:type="dxa"/>
        <w:tblCellSpacing w:w="0" w:type="dxa"/>
        <w:tblInd w:w="-978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339"/>
      </w:tblGrid>
      <w:tr w:rsidR="00F5212B" w:rsidRPr="00181A9D" w:rsidTr="009C28F9">
        <w:trPr>
          <w:trHeight w:val="31680"/>
          <w:tblCellSpacing w:w="0" w:type="dxa"/>
        </w:trPr>
        <w:tc>
          <w:tcPr>
            <w:tcW w:w="12339" w:type="dxa"/>
            <w:tcBorders>
              <w:top w:val="single" w:sz="6" w:space="0" w:color="B16EC2"/>
              <w:left w:val="single" w:sz="6" w:space="0" w:color="B16EC2"/>
              <w:bottom w:val="single" w:sz="6" w:space="0" w:color="B16EC2"/>
              <w:right w:val="single" w:sz="6" w:space="0" w:color="B16EC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180" w:rightFromText="180" w:horzAnchor="page" w:tblpX="-1843" w:tblpY="-540"/>
              <w:tblOverlap w:val="never"/>
              <w:tblW w:w="426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F5212B" w:rsidRPr="00C042ED" w:rsidTr="009C28F9">
              <w:trPr>
                <w:tblCellSpacing w:w="0" w:type="dxa"/>
              </w:trPr>
              <w:tc>
                <w:tcPr>
                  <w:tcW w:w="1049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F5212B" w:rsidRDefault="00F5212B" w:rsidP="009C28F9">
                  <w:pPr>
                    <w:tabs>
                      <w:tab w:val="left" w:pos="1890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F5212B" w:rsidRPr="00CD054C" w:rsidRDefault="00F5212B" w:rsidP="009C28F9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</w:t>
                  </w:r>
                  <w:r w:rsidRPr="00CD054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Утверждаю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  <w:r w:rsidRPr="00CD054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</w:t>
                  </w:r>
                </w:p>
                <w:p w:rsidR="00F5212B" w:rsidRPr="00CD054C" w:rsidRDefault="00F5212B" w:rsidP="009C28F9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          </w:t>
                  </w:r>
                  <w:r w:rsidRPr="00CD054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Директор:_____________ </w:t>
                  </w:r>
                </w:p>
                <w:p w:rsidR="00F5212B" w:rsidRPr="00CD054C" w:rsidRDefault="00F5212B" w:rsidP="009C28F9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</w:t>
                  </w:r>
                  <w:proofErr w:type="spellStart"/>
                  <w:r w:rsidRPr="00CD054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Сайфугалиев</w:t>
                  </w:r>
                  <w:proofErr w:type="spellEnd"/>
                  <w:r w:rsidRPr="00CD054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И.Г.</w:t>
                  </w:r>
                </w:p>
                <w:p w:rsidR="00F5212B" w:rsidRPr="00CD054C" w:rsidRDefault="00F5212B" w:rsidP="009C28F9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      </w:t>
                  </w:r>
                  <w:r w:rsidRPr="00CD054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</w:t>
                  </w:r>
                </w:p>
                <w:p w:rsidR="00F5212B" w:rsidRPr="00CD054C" w:rsidRDefault="00F5212B" w:rsidP="009C28F9">
                  <w:pPr>
                    <w:jc w:val="center"/>
                    <w:rPr>
                      <w:rFonts w:ascii="Monotype Corsiva" w:eastAsia="Calibri" w:hAnsi="Monotype Corsiva" w:cs="Times New Roman"/>
                      <w:b/>
                      <w:sz w:val="52"/>
                    </w:rPr>
                  </w:pPr>
                </w:p>
                <w:p w:rsidR="00F5212B" w:rsidRPr="00CD054C" w:rsidRDefault="00F5212B" w:rsidP="009C28F9">
                  <w:pPr>
                    <w:jc w:val="center"/>
                    <w:rPr>
                      <w:rFonts w:ascii="Monotype Corsiva" w:eastAsia="Calibri" w:hAnsi="Monotype Corsiva" w:cs="Times New Roman"/>
                      <w:b/>
                      <w:sz w:val="52"/>
                    </w:rPr>
                  </w:pPr>
                </w:p>
                <w:p w:rsidR="00F5212B" w:rsidRPr="00CD054C" w:rsidRDefault="00F5212B" w:rsidP="009C28F9">
                  <w:pPr>
                    <w:jc w:val="center"/>
                    <w:rPr>
                      <w:rFonts w:ascii="Monotype Corsiva" w:eastAsia="Calibri" w:hAnsi="Monotype Corsiva" w:cs="Times New Roman"/>
                      <w:b/>
                      <w:sz w:val="52"/>
                    </w:rPr>
                  </w:pPr>
                  <w:r w:rsidRPr="00CD054C">
                    <w:rPr>
                      <w:rFonts w:ascii="Monotype Corsiva" w:eastAsia="Calibri" w:hAnsi="Monotype Corsiva" w:cs="Times New Roman"/>
                      <w:b/>
                      <w:sz w:val="52"/>
                    </w:rPr>
                    <w:t>План работы</w:t>
                  </w:r>
                </w:p>
                <w:p w:rsidR="00F5212B" w:rsidRPr="00CD054C" w:rsidRDefault="00F5212B" w:rsidP="009C28F9">
                  <w:pPr>
                    <w:jc w:val="center"/>
                    <w:rPr>
                      <w:rFonts w:ascii="Monotype Corsiva" w:eastAsia="Calibri" w:hAnsi="Monotype Corsiva" w:cs="Times New Roman"/>
                      <w:b/>
                      <w:sz w:val="52"/>
                    </w:rPr>
                  </w:pPr>
                  <w:r w:rsidRPr="00CD054C">
                    <w:rPr>
                      <w:rFonts w:ascii="Monotype Corsiva" w:eastAsia="Calibri" w:hAnsi="Monotype Corsiva" w:cs="Times New Roman"/>
                      <w:b/>
                      <w:sz w:val="52"/>
                    </w:rPr>
                    <w:t xml:space="preserve">школьной библиотеки МБОУ СОШ </w:t>
                  </w:r>
                  <w:proofErr w:type="spellStart"/>
                  <w:r w:rsidRPr="00CD054C">
                    <w:rPr>
                      <w:rFonts w:ascii="Monotype Corsiva" w:eastAsia="Calibri" w:hAnsi="Monotype Corsiva" w:cs="Times New Roman"/>
                      <w:b/>
                      <w:sz w:val="52"/>
                    </w:rPr>
                    <w:t>с</w:t>
                  </w:r>
                  <w:proofErr w:type="gramStart"/>
                  <w:r w:rsidRPr="00CD054C">
                    <w:rPr>
                      <w:rFonts w:ascii="Monotype Corsiva" w:eastAsia="Calibri" w:hAnsi="Monotype Corsiva" w:cs="Times New Roman"/>
                      <w:b/>
                      <w:sz w:val="52"/>
                    </w:rPr>
                    <w:t>.С</w:t>
                  </w:r>
                  <w:proofErr w:type="gramEnd"/>
                  <w:r w:rsidRPr="00CD054C">
                    <w:rPr>
                      <w:rFonts w:ascii="Monotype Corsiva" w:eastAsia="Calibri" w:hAnsi="Monotype Corsiva" w:cs="Times New Roman"/>
                      <w:b/>
                      <w:sz w:val="52"/>
                    </w:rPr>
                    <w:t>тарокайпаново</w:t>
                  </w:r>
                  <w:proofErr w:type="spellEnd"/>
                </w:p>
                <w:p w:rsidR="00F5212B" w:rsidRPr="00CD054C" w:rsidRDefault="00F5212B" w:rsidP="009C28F9">
                  <w:pPr>
                    <w:jc w:val="center"/>
                    <w:rPr>
                      <w:rFonts w:ascii="Monotype Corsiva" w:eastAsia="Calibri" w:hAnsi="Monotype Corsiva" w:cs="Times New Roman"/>
                      <w:b/>
                      <w:sz w:val="52"/>
                    </w:rPr>
                  </w:pPr>
                  <w:r>
                    <w:rPr>
                      <w:rFonts w:ascii="Monotype Corsiva" w:eastAsia="Calibri" w:hAnsi="Monotype Corsiva" w:cs="Times New Roman"/>
                      <w:b/>
                      <w:sz w:val="52"/>
                    </w:rPr>
                    <w:t>на 2016 -2017</w:t>
                  </w:r>
                  <w:r w:rsidRPr="00CD054C">
                    <w:rPr>
                      <w:rFonts w:ascii="Monotype Corsiva" w:eastAsia="Calibri" w:hAnsi="Monotype Corsiva" w:cs="Times New Roman"/>
                      <w:b/>
                      <w:sz w:val="52"/>
                    </w:rPr>
                    <w:t xml:space="preserve"> учебный год</w:t>
                  </w:r>
                </w:p>
                <w:p w:rsidR="00F5212B" w:rsidRPr="00CD054C" w:rsidRDefault="00F5212B" w:rsidP="009C28F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</w:p>
                <w:p w:rsidR="00F5212B" w:rsidRPr="00CD054C" w:rsidRDefault="00F5212B" w:rsidP="009C28F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</w:p>
                <w:p w:rsidR="00F5212B" w:rsidRPr="00CD054C" w:rsidRDefault="00F5212B" w:rsidP="009C28F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</w:p>
                <w:p w:rsidR="00F5212B" w:rsidRPr="00CD054C" w:rsidRDefault="00F5212B" w:rsidP="009C28F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</w:p>
                <w:p w:rsidR="00F5212B" w:rsidRPr="00CD054C" w:rsidRDefault="00F5212B" w:rsidP="009C28F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</w:p>
                <w:p w:rsidR="00F5212B" w:rsidRPr="00CD054C" w:rsidRDefault="00F5212B" w:rsidP="009C28F9">
                  <w:pPr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CD054C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 xml:space="preserve">                                                                                       </w:t>
                  </w:r>
                </w:p>
                <w:p w:rsidR="00F5212B" w:rsidRPr="00CD054C" w:rsidRDefault="00F5212B" w:rsidP="009C28F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CD054C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 xml:space="preserve">                                                   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 xml:space="preserve">Библиотекарь: </w:t>
                  </w:r>
                  <w:r w:rsidRPr="00CD054C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Нуриева Л.Б.</w:t>
                  </w:r>
                </w:p>
                <w:p w:rsidR="00F5212B" w:rsidRPr="00CD054C" w:rsidRDefault="00F5212B" w:rsidP="009C28F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</w:p>
                <w:p w:rsidR="00F5212B" w:rsidRPr="00CD054C" w:rsidRDefault="00F5212B" w:rsidP="009C28F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2016</w:t>
                  </w:r>
                  <w:r w:rsidRPr="00CD054C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г.</w:t>
                  </w:r>
                </w:p>
                <w:p w:rsidR="00F5212B" w:rsidRDefault="00F5212B" w:rsidP="009C28F9">
                  <w:pPr>
                    <w:tabs>
                      <w:tab w:val="left" w:pos="1890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5212B" w:rsidRDefault="00F5212B" w:rsidP="009C28F9">
                  <w:pPr>
                    <w:tabs>
                      <w:tab w:val="left" w:pos="1890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5212B" w:rsidRDefault="00F5212B" w:rsidP="009C28F9">
                  <w:pPr>
                    <w:tabs>
                      <w:tab w:val="left" w:pos="1890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5212B" w:rsidRDefault="00F5212B" w:rsidP="009C28F9">
                  <w:pPr>
                    <w:tabs>
                      <w:tab w:val="left" w:pos="1890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5212B" w:rsidRDefault="00F5212B" w:rsidP="009C28F9">
                  <w:pPr>
                    <w:tabs>
                      <w:tab w:val="left" w:pos="1890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5212B" w:rsidRPr="000E03CA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3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Основные цели библиотеки:</w:t>
                  </w:r>
                </w:p>
                <w:p w:rsidR="00F5212B" w:rsidRPr="000E03CA" w:rsidRDefault="00F5212B" w:rsidP="009C28F9">
                  <w:pPr>
                    <w:spacing w:before="30" w:after="3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3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         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            </w:r>
                </w:p>
                <w:p w:rsidR="00F5212B" w:rsidRPr="000E03CA" w:rsidRDefault="00F5212B" w:rsidP="009C28F9">
                  <w:pPr>
                    <w:spacing w:before="30" w:after="3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3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         Воспитание гражданского самосознания, помощь в социализации обучающихся, развитии их творческих способностей.</w:t>
                  </w:r>
                </w:p>
                <w:p w:rsidR="00F5212B" w:rsidRPr="000E03CA" w:rsidRDefault="00F5212B" w:rsidP="009C28F9">
                  <w:pPr>
                    <w:spacing w:before="30" w:after="3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3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          Организация систематического чтения обучающихся с учетом их культурных и языковых особенностей.</w:t>
                  </w:r>
                </w:p>
                <w:p w:rsidR="00F5212B" w:rsidRPr="000E03CA" w:rsidRDefault="00F5212B" w:rsidP="009C28F9">
                  <w:pPr>
                    <w:spacing w:before="30" w:after="3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3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          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обучающихся для развития межкультурного диалога и адаптации представителей культурных языковых групп в поликультурном обществе.</w:t>
                  </w:r>
                </w:p>
                <w:p w:rsidR="00F5212B" w:rsidRPr="000E03CA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3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Задачи библиотеки:</w:t>
                  </w:r>
                </w:p>
                <w:p w:rsidR="00F5212B" w:rsidRPr="000E03CA" w:rsidRDefault="00F5212B" w:rsidP="009C28F9">
                  <w:pPr>
                    <w:spacing w:before="30" w:after="3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3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         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            </w:r>
                </w:p>
                <w:p w:rsidR="00F5212B" w:rsidRPr="000E03CA" w:rsidRDefault="00F5212B" w:rsidP="009C28F9">
                  <w:pPr>
                    <w:spacing w:before="30" w:after="3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3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         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            </w:r>
                </w:p>
                <w:p w:rsidR="00F5212B" w:rsidRPr="000E03CA" w:rsidRDefault="00F5212B" w:rsidP="009C28F9">
                  <w:pPr>
                    <w:spacing w:before="30" w:after="3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3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         </w:t>
                  </w:r>
                </w:p>
                <w:p w:rsidR="00F5212B" w:rsidRPr="000E03CA" w:rsidRDefault="00F5212B" w:rsidP="009C28F9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3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         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            </w:r>
                </w:p>
                <w:p w:rsidR="00F5212B" w:rsidRPr="000E03CA" w:rsidRDefault="00F5212B" w:rsidP="009C28F9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3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0E03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Основные функции библиотеки:</w:t>
                  </w:r>
                </w:p>
                <w:p w:rsidR="00F5212B" w:rsidRPr="000E03CA" w:rsidRDefault="00F5212B" w:rsidP="009C2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3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Аккумулирующая – библиотека формирует, накапливает, систематизирует и хранит библиотечно-информационные ресурсы.</w:t>
                  </w:r>
                </w:p>
                <w:p w:rsidR="00F5212B" w:rsidRPr="000E03CA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3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ресурсов.</w:t>
                  </w:r>
                </w:p>
                <w:p w:rsidR="00F5212B" w:rsidRPr="000E03CA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3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3.Учебная – библиотека организует подготовку по основам информационной культуры для различных категорий пользователей.</w:t>
                  </w:r>
                </w:p>
                <w:p w:rsidR="00F5212B" w:rsidRPr="000E03CA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0E03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Воспитательная  – библиотека способствует развитию чувства патриотизма по отношению к государству, своему краю и школе.</w:t>
                  </w:r>
                </w:p>
                <w:p w:rsidR="00F5212B" w:rsidRPr="000E03CA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0E03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Социальная – библиотека содействует развитию способности пользователей к самообразованию и адаптации в современном информационном обществе.</w:t>
                  </w:r>
                </w:p>
                <w:p w:rsidR="00F5212B" w:rsidRPr="000E03CA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0E03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Координирующая – библиотека согласовывает свою деятел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ьность с</w:t>
                  </w:r>
                  <w:r w:rsidRPr="000E03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другими библиотеками, для более полного удовлетворения потребностей пользователей в документах и информации.</w:t>
                  </w:r>
                </w:p>
                <w:p w:rsidR="00F5212B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5212B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5212B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5212B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5212B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</w:p>
                <w:p w:rsidR="00F5212B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5212B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5212B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5212B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5212B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5212B" w:rsidRPr="000E03CA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5212B" w:rsidRPr="00C042ED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F5212B" w:rsidRPr="00C042ED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042E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II. Формирование фонда библиотеки</w:t>
                  </w:r>
                </w:p>
                <w:tbl>
                  <w:tblPr>
                    <w:tblW w:w="9795" w:type="dxa"/>
                    <w:tblInd w:w="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"/>
                    <w:gridCol w:w="6525"/>
                    <w:gridCol w:w="2235"/>
                  </w:tblGrid>
                  <w:tr w:rsidR="00F5212B" w:rsidRPr="00C042ED" w:rsidTr="009C28F9">
                    <w:trPr>
                      <w:trHeight w:val="561"/>
                    </w:trPr>
                    <w:tc>
                      <w:tcPr>
                        <w:tcW w:w="10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652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 исполнения</w:t>
                        </w:r>
                      </w:p>
                    </w:tc>
                  </w:tr>
                  <w:tr w:rsidR="00F5212B" w:rsidRPr="00C042ED" w:rsidTr="009C28F9">
                    <w:trPr>
                      <w:trHeight w:val="1974"/>
                    </w:trPr>
                    <w:tc>
                      <w:tcPr>
                        <w:tcW w:w="10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Default="00F5212B" w:rsidP="009C28F9">
                        <w:pPr>
                          <w:tabs>
                            <w:tab w:val="left" w:pos="195"/>
                            <w:tab w:val="center" w:pos="409"/>
                          </w:tabs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ab/>
                        </w:r>
                      </w:p>
                      <w:p w:rsidR="00F5212B" w:rsidRPr="00C042ED" w:rsidRDefault="00F5212B" w:rsidP="009C28F9">
                        <w:pPr>
                          <w:tabs>
                            <w:tab w:val="left" w:pos="195"/>
                            <w:tab w:val="center" w:pos="409"/>
                          </w:tabs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ab/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ab/>
                          <w:t xml:space="preserve"> 4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65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Работа с фондом учебной литературы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Подведение итогов движения фонда. Диагностика обеспеченности учащихся учебник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ами и учебными пособиями на 2016-2017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учебный год.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Приём и выдача учебников учащимся. Обеспечить выдачу учебников в полном объёме согласно учебным программам.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Составление библиографической модели комплектования фонда учебной литературы: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       Работа с библиографическими изданиями (</w:t>
                        </w:r>
                        <w:proofErr w:type="gramStart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прайс- листы</w:t>
                        </w:r>
                        <w:proofErr w:type="gramEnd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тематические планы издательств, перечни учебников и пособий, рекомендованные Министерством образования)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       Составление совместно с председателями МО бланка заказа на учебники 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учётом их требований на 2017 -2018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учебный год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       Формирование общешкольного бланка заказа на учебники и учебные пособия с учетом замечаний курирующих заместителей директора школы и руководителей методических объединений, а также итогов инвентаризации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       Согласование и 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тверждение бланка-заказа на 2017/2018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 администрацией школы, его передача районному методисту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       Подготовка перечня учебников, планируемых в новом учебном году, но не заказанных по бланку заказов (</w:t>
                        </w:r>
                        <w:proofErr w:type="spellStart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внебюджет</w:t>
                        </w:r>
                        <w:proofErr w:type="spellEnd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       Приём и обработка поступивших учебников: оформление накладных, штемпелевание, оформление картотеки.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работы по сохранности учебного фонда (рейды по классам с проверкой учебников)        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Списание учебного фонда с учетом ветхости  и смены учебных программ          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Изучение и анализ использования учебного фонда 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Расстановка новых изданий в фонде. Оформление нак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ладных на учебную литературу 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Работа с фондом художественной литературы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Изучение состава фонда и анализ его использования.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Своевременный прием, систематизация, техническая обработка и регистрация новых поступлений</w:t>
                        </w:r>
                        <w:proofErr w:type="gramStart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Учет библиотечного фонда.   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Формирование фонда библиотеки традиционными и нетрадиционными носителями информации</w:t>
                        </w:r>
                        <w:proofErr w:type="gramStart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.</w:t>
                        </w:r>
                        <w:proofErr w:type="gramEnd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Подведение итогов инвентаризации.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Списание недостающих изданий, оформление акта замены-утери. Оформление акта о проверке библиотечного фонда в материальном отделе бухгалтерии.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 Работа с фондом: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Обеспечение свободного доступа пользователей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Работа по сохранности фонда: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       Организация фонда особо ценных изданий и проведение периодических проверок сохранности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       Обеспечение мер по возмещению ущерба, причиненного носителям информации в установленном  порядке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       Организация работ по мелкому ремонту и переплету изданий с привлечением библиотечного актива.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       Составление списков должников 2 раза в </w:t>
                        </w:r>
                        <w:proofErr w:type="spellStart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учеб</w:t>
                        </w:r>
                        <w:proofErr w:type="gramStart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.г</w:t>
                        </w:r>
                        <w:proofErr w:type="gramEnd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оду</w:t>
                        </w:r>
                        <w:proofErr w:type="spellEnd"/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       Систематический  </w:t>
                        </w:r>
                        <w:proofErr w:type="gramStart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   за</w:t>
                        </w:r>
                        <w:proofErr w:type="gramEnd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своевременным возвратом в библиотеку выданных изданий.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Списание ветхой художественной литературы и литературы по моральному износу.                                  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Комплектование фонда периодики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Комплектование фонда периодикой в соответствии с образовательной программой школы</w:t>
                        </w:r>
                        <w:proofErr w:type="gramStart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Оформле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ние подписки на 1 полугодие 2018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доставки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Оформле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ние подписки на 2 полугодие 2018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доставки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Сентябрь-октябрь               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сентябрь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Август-сентябрь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Декабрь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Декабрь-январь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Январь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Январь-май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               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Октябрь-декабрь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Май, сентябрь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июнь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Декабрь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Постоянно в </w:t>
                        </w:r>
                        <w:proofErr w:type="spellStart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теч</w:t>
                        </w:r>
                        <w:proofErr w:type="spellEnd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 графику </w:t>
                        </w:r>
                        <w:proofErr w:type="spellStart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инвент</w:t>
                        </w:r>
                        <w:proofErr w:type="spellEnd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мере комплектования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Октябрь-ноябрь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 в течение года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Постоянно в течение года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раз в месяц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течение года               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5212B" w:rsidRPr="00C042ED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F5212B" w:rsidRPr="00C042ED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2E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III. Справочно-библиографическая работа 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1"/>
                    <w:gridCol w:w="6520"/>
                    <w:gridCol w:w="1950"/>
                  </w:tblGrid>
                  <w:tr w:rsidR="00F5212B" w:rsidRPr="00C042ED" w:rsidTr="009C28F9"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 исполнения</w:t>
                        </w:r>
                      </w:p>
                    </w:tc>
                  </w:tr>
                  <w:tr w:rsidR="00F5212B" w:rsidRPr="00C042ED" w:rsidTr="009C28F9">
                    <w:trPr>
                      <w:trHeight w:val="131"/>
                    </w:trPr>
                    <w:tc>
                      <w:tcPr>
                        <w:tcW w:w="110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Составлять рекомендательные списки литературы, планы чтения  по заявкам учителей и обучающихся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классным часам, юбилейным дата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 и праздникам.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13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заявкам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13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5212B" w:rsidRPr="00C042ED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5212B" w:rsidRPr="00C042ED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212B" w:rsidRPr="00C042ED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212B" w:rsidRPr="00C042ED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2E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IV.  Работа с читателями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6467"/>
                    <w:gridCol w:w="300"/>
                    <w:gridCol w:w="469"/>
                    <w:gridCol w:w="161"/>
                    <w:gridCol w:w="1110"/>
                  </w:tblGrid>
                  <w:tr w:rsidR="00F5212B" w:rsidRPr="00C042ED" w:rsidTr="009C28F9">
                    <w:tc>
                      <w:tcPr>
                        <w:tcW w:w="10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2040" w:type="dxa"/>
                        <w:gridSpan w:val="4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 исполнения</w:t>
                        </w:r>
                      </w:p>
                    </w:tc>
                  </w:tr>
                  <w:tr w:rsidR="00F5212B" w:rsidRPr="00C042ED" w:rsidTr="009C28F9">
                    <w:tc>
                      <w:tcPr>
                        <w:tcW w:w="9602" w:type="dxa"/>
                        <w:gridSpan w:val="6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Индивидуальная работа</w:t>
                        </w:r>
                      </w:p>
                    </w:tc>
                  </w:tr>
                  <w:tr w:rsidR="00F5212B" w:rsidRPr="00C042ED" w:rsidTr="009C28F9">
                    <w:trPr>
                      <w:trHeight w:val="3984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Обслуживание читателей на абонементе: учащихся, педагогов, технического персонала, родителей.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                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Рекомендательные беседы при выдаче книг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Беседы о </w:t>
                        </w:r>
                        <w:proofErr w:type="gramStart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прочитанном</w:t>
                        </w:r>
                        <w:proofErr w:type="gramEnd"/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Рекомендательные и рекламные беседы о новых книгах, энциклопедиях, журналах, поступивших в библиотеку.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Провести  анкетирование учащихся начальной и средней школы по теме «Твои любимые книги»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Изучение и анализ читательских формуляров</w:t>
                        </w:r>
                      </w:p>
                    </w:tc>
                    <w:tc>
                      <w:tcPr>
                        <w:tcW w:w="2040" w:type="dxa"/>
                        <w:gridSpan w:val="4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мере поступления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Январь-февраль</w:t>
                        </w:r>
                      </w:p>
                    </w:tc>
                  </w:tr>
                  <w:tr w:rsidR="00F5212B" w:rsidRPr="00C042ED" w:rsidTr="009C28F9">
                    <w:tc>
                      <w:tcPr>
                        <w:tcW w:w="9602" w:type="dxa"/>
                        <w:gridSpan w:val="6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982CE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Работа с родительским комитетом школы</w:t>
                        </w:r>
                      </w:p>
                    </w:tc>
                  </w:tr>
                  <w:tr w:rsidR="00F5212B" w:rsidRPr="00C042ED" w:rsidTr="009C28F9">
                    <w:trPr>
                      <w:trHeight w:val="3135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Составление списка учебников, необходимых учащимся к началу учебного года для родительских комитетов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Методическая помощь в проведении родительских собраний.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Выступление на родительских собраниях. Пропаганда книг на родительских собраниях.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Работа с родительским комитетом по комплектованию фонда библиотеки в рамках акции родителей «Подари библиотеке книгу»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Провести анкетирование родителей на родительских собраниях по теме «Что и как читают наши дети?»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0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Май-июнь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плану школы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плану школы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Январь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Январь</w:t>
                        </w:r>
                      </w:p>
                    </w:tc>
                  </w:tr>
                  <w:tr w:rsidR="00F5212B" w:rsidRPr="00C042ED" w:rsidTr="009C28F9">
                    <w:trPr>
                      <w:trHeight w:val="840"/>
                    </w:trPr>
                    <w:tc>
                      <w:tcPr>
                        <w:tcW w:w="9602" w:type="dxa"/>
                        <w:gridSpan w:val="6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Работа с педагогическим коллективом</w:t>
                        </w:r>
                      </w:p>
                    </w:tc>
                  </w:tr>
                  <w:tr w:rsidR="00F5212B" w:rsidRPr="00C042ED" w:rsidTr="009C28F9">
                    <w:trPr>
                      <w:trHeight w:val="3555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Информирование учителей о новой учебной и методической литературе, педагогических журналах и газетах.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году.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Оказание методической помощи к уроку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Поиск литературы и периодических изданий по заданной тематике. Подбор материалов к предметным неделям для подготовки школьных газет   </w:t>
                        </w:r>
                      </w:p>
                    </w:tc>
                    <w:tc>
                      <w:tcPr>
                        <w:tcW w:w="2040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педсоветах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</w:t>
                        </w:r>
                        <w:proofErr w:type="spellStart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теч</w:t>
                        </w:r>
                        <w:proofErr w:type="spellEnd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года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требованию МО и педагогов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5212B" w:rsidRPr="00C042ED" w:rsidTr="009C28F9">
                    <w:trPr>
                      <w:trHeight w:val="273"/>
                    </w:trPr>
                    <w:tc>
                      <w:tcPr>
                        <w:tcW w:w="9602" w:type="dxa"/>
                        <w:gridSpan w:val="6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982CE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Работа с учащимися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5212B" w:rsidRPr="00C042ED" w:rsidTr="009C28F9">
                    <w:trPr>
                      <w:trHeight w:val="3975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1.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Обслуживание учащихся согласно расписанию работы библиотеки     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Просмотр читательских формуляров с целью выявления задолжников (результаты сообщать классным руководителям)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Рекомендовать художественную литературу и периодические издания согласно возрастным категориям каждого читателя.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Ознакомление школьников с мультимедиа ресурсами, имеющимися в фондах школьных библиотек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Провести школьный конкурс «Лучший читатель года», «Лучший читающий класс школы» среди учащихся начальной и средней школы</w:t>
                        </w:r>
                        <w:proofErr w:type="gramStart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.</w:t>
                        </w:r>
                        <w:proofErr w:type="gramEnd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</w:t>
                        </w:r>
                      </w:p>
                    </w:tc>
                    <w:tc>
                      <w:tcPr>
                        <w:tcW w:w="2040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раз в четверть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Октябрь-апрель</w:t>
                        </w:r>
                      </w:p>
                    </w:tc>
                  </w:tr>
                  <w:tr w:rsidR="00F5212B" w:rsidRPr="00C042ED" w:rsidTr="009C28F9">
                    <w:trPr>
                      <w:trHeight w:val="334"/>
                    </w:trPr>
                    <w:tc>
                      <w:tcPr>
                        <w:tcW w:w="9602" w:type="dxa"/>
                        <w:gridSpan w:val="6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Библиотечно-библиографические и информационные знания – учащимся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(библиотечные уроки)</w:t>
                        </w:r>
                      </w:p>
                    </w:tc>
                  </w:tr>
                  <w:tr w:rsidR="00F5212B" w:rsidRPr="00C042ED" w:rsidTr="009C28F9">
                    <w:trPr>
                      <w:trHeight w:val="120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п\</w:t>
                        </w:r>
                        <w:proofErr w:type="gramStart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                 Тематическое содержание      </w:t>
                        </w: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класс </w:t>
                        </w:r>
                      </w:p>
                    </w:tc>
                    <w:tc>
                      <w:tcPr>
                        <w:tcW w:w="127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месяц</w:t>
                        </w:r>
                      </w:p>
                    </w:tc>
                  </w:tr>
                  <w:tr w:rsidR="00F5212B" w:rsidRPr="00C042ED" w:rsidTr="009C28F9">
                    <w:trPr>
                      <w:trHeight w:val="270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Структура книги.                          </w:t>
                        </w: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5,6,7        </w:t>
                        </w:r>
                      </w:p>
                    </w:tc>
                    <w:tc>
                      <w:tcPr>
                        <w:tcW w:w="127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Сентябрь</w:t>
                        </w:r>
                      </w:p>
                    </w:tc>
                  </w:tr>
                  <w:tr w:rsidR="00F5212B" w:rsidRPr="00C042ED" w:rsidTr="009C28F9">
                    <w:trPr>
                      <w:trHeight w:val="270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Знакомство с библиотекой.</w:t>
                        </w: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1,2</w:t>
                        </w:r>
                      </w:p>
                    </w:tc>
                    <w:tc>
                      <w:tcPr>
                        <w:tcW w:w="127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сентябрь</w:t>
                        </w:r>
                      </w:p>
                    </w:tc>
                  </w:tr>
                  <w:tr w:rsidR="00F5212B" w:rsidRPr="00C042ED" w:rsidTr="009C28F9">
                    <w:trPr>
                      <w:trHeight w:val="236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 книге  и библиотеке              </w:t>
                        </w: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7,8 </w:t>
                        </w:r>
                      </w:p>
                    </w:tc>
                    <w:tc>
                      <w:tcPr>
                        <w:tcW w:w="127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</w:t>
                        </w:r>
                      </w:p>
                    </w:tc>
                  </w:tr>
                  <w:tr w:rsidR="00F5212B" w:rsidRPr="00C042ED" w:rsidTr="009C28F9">
                    <w:trPr>
                      <w:trHeight w:val="221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Книга и ее создатели</w:t>
                        </w: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7,8</w:t>
                        </w:r>
                      </w:p>
                    </w:tc>
                    <w:tc>
                      <w:tcPr>
                        <w:tcW w:w="127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</w:t>
                        </w:r>
                      </w:p>
                    </w:tc>
                  </w:tr>
                  <w:tr w:rsidR="00F5212B" w:rsidRPr="00C042ED" w:rsidTr="009C28F9">
                    <w:trPr>
                      <w:trHeight w:val="150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Иллюстрации к книге.               </w:t>
                        </w: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7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</w:tr>
                  <w:tr w:rsidR="00F5212B" w:rsidRPr="00C042ED" w:rsidTr="009C28F9">
                    <w:trPr>
                      <w:trHeight w:val="90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9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 читать книгу.</w:t>
                        </w: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9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7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9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</w:tr>
                  <w:tr w:rsidR="00F5212B" w:rsidRPr="00C042ED" w:rsidTr="009C28F9">
                    <w:trPr>
                      <w:trHeight w:val="105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Книги о науке и технике.</w:t>
                        </w: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7,8</w:t>
                        </w:r>
                      </w:p>
                    </w:tc>
                    <w:tc>
                      <w:tcPr>
                        <w:tcW w:w="127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</w:tr>
                  <w:tr w:rsidR="00F5212B" w:rsidRPr="00C042ED" w:rsidTr="009C28F9">
                    <w:trPr>
                      <w:trHeight w:val="105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Критическая литература.</w:t>
                        </w: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9,10</w:t>
                        </w:r>
                      </w:p>
                    </w:tc>
                    <w:tc>
                      <w:tcPr>
                        <w:tcW w:w="127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декабрь</w:t>
                        </w:r>
                      </w:p>
                    </w:tc>
                  </w:tr>
                  <w:tr w:rsidR="00F5212B" w:rsidRPr="00C042ED" w:rsidTr="009C28F9">
                    <w:trPr>
                      <w:trHeight w:val="120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 книге  и библиотеке</w:t>
                        </w:r>
                        <w:proofErr w:type="gramStart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.</w:t>
                        </w:r>
                        <w:proofErr w:type="gramEnd"/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7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январь</w:t>
                        </w:r>
                      </w:p>
                    </w:tc>
                  </w:tr>
                  <w:tr w:rsidR="00F5212B" w:rsidRPr="00C042ED" w:rsidTr="009C28F9">
                    <w:trPr>
                      <w:trHeight w:val="105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Выбор книги в библиотеке.</w:t>
                        </w: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7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февраль</w:t>
                        </w:r>
                      </w:p>
                    </w:tc>
                  </w:tr>
                  <w:tr w:rsidR="00F5212B" w:rsidRPr="00C042ED" w:rsidTr="009C28F9">
                    <w:trPr>
                      <w:trHeight w:val="135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3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3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Чтение  книг о семье, любви, уважении</w:t>
                        </w: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3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9,10</w:t>
                        </w:r>
                      </w:p>
                    </w:tc>
                    <w:tc>
                      <w:tcPr>
                        <w:tcW w:w="127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3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февраль</w:t>
                        </w:r>
                      </w:p>
                    </w:tc>
                  </w:tr>
                  <w:tr w:rsidR="00F5212B" w:rsidRPr="00C042ED" w:rsidTr="009C28F9">
                    <w:trPr>
                      <w:trHeight w:val="120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Первые словари, справочники.</w:t>
                        </w: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7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Март</w:t>
                        </w:r>
                      </w:p>
                    </w:tc>
                  </w:tr>
                  <w:tr w:rsidR="00F5212B" w:rsidRPr="00C042ED" w:rsidTr="009C28F9">
                    <w:trPr>
                      <w:trHeight w:val="120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Справочная литература</w:t>
                        </w: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7,8</w:t>
                        </w:r>
                      </w:p>
                    </w:tc>
                    <w:tc>
                      <w:tcPr>
                        <w:tcW w:w="127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март</w:t>
                        </w:r>
                      </w:p>
                    </w:tc>
                  </w:tr>
                  <w:tr w:rsidR="00F5212B" w:rsidRPr="00C042ED" w:rsidTr="009C28F9">
                    <w:trPr>
                      <w:trHeight w:val="105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Книги о семье, семейных традициях</w:t>
                        </w: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7,8</w:t>
                        </w:r>
                      </w:p>
                    </w:tc>
                    <w:tc>
                      <w:tcPr>
                        <w:tcW w:w="127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</w:tc>
                  </w:tr>
                  <w:tr w:rsidR="00F5212B" w:rsidRPr="00C042ED" w:rsidTr="009C28F9">
                    <w:trPr>
                      <w:trHeight w:val="75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7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Методы самостоятельной работы с литературой.</w:t>
                        </w: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7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9,11</w:t>
                        </w:r>
                      </w:p>
                    </w:tc>
                    <w:tc>
                      <w:tcPr>
                        <w:tcW w:w="127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7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</w:tc>
                  </w:tr>
                  <w:tr w:rsidR="00F5212B" w:rsidRPr="00C042ED" w:rsidTr="009C28F9">
                    <w:trPr>
                      <w:trHeight w:val="510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Выбор книги в библиотеке, правила обращения</w:t>
                        </w: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7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5212B" w:rsidRPr="00C042ED" w:rsidTr="009C28F9">
                    <w:trPr>
                      <w:trHeight w:val="1035"/>
                    </w:trPr>
                    <w:tc>
                      <w:tcPr>
                        <w:tcW w:w="9602" w:type="dxa"/>
                        <w:gridSpan w:val="6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Массовая работа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Выставочная деятельность.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Цель: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Раскрытие фонда, пропаганда чтения.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Вызвать интерес к предмету через литературу.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Через книгу помочь учащимся в образовательном процессе.</w:t>
                        </w:r>
                      </w:p>
                    </w:tc>
                  </w:tr>
                  <w:tr w:rsidR="00F5212B" w:rsidRPr="00C042ED" w:rsidTr="009C28F9">
                    <w:trPr>
                      <w:trHeight w:val="2710"/>
                    </w:trPr>
                    <w:tc>
                      <w:tcPr>
                        <w:tcW w:w="1095" w:type="dxa"/>
                        <w:tcBorders>
                          <w:top w:val="nil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1.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tabs>
                            <w:tab w:val="left" w:pos="270"/>
                            <w:tab w:val="center" w:pos="439"/>
                          </w:tabs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tabs>
                            <w:tab w:val="left" w:pos="270"/>
                            <w:tab w:val="center" w:pos="439"/>
                          </w:tabs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tabs>
                            <w:tab w:val="left" w:pos="270"/>
                            <w:tab w:val="center" w:pos="439"/>
                          </w:tabs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tabs>
                            <w:tab w:val="left" w:pos="270"/>
                            <w:tab w:val="center" w:pos="439"/>
                          </w:tabs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tabs>
                            <w:tab w:val="left" w:pos="270"/>
                            <w:tab w:val="center" w:pos="439"/>
                          </w:tabs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tabs>
                            <w:tab w:val="left" w:pos="270"/>
                            <w:tab w:val="center" w:pos="439"/>
                          </w:tabs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tabs>
                            <w:tab w:val="left" w:pos="270"/>
                            <w:tab w:val="center" w:pos="439"/>
                          </w:tabs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tabs>
                            <w:tab w:val="left" w:pos="270"/>
                            <w:tab w:val="center" w:pos="439"/>
                          </w:tabs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8.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Плановые ежегодные выставки: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Выставки в помощь учебному процессу: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Выставки учебных изданий по предметным неделям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Выставки к юбилейным датам русских писателей:</w:t>
                        </w:r>
                      </w:p>
                      <w:p w:rsidR="00F5212B" w:rsidRPr="003B2ACC" w:rsidRDefault="00F5212B" w:rsidP="009C28F9">
                        <w:pPr>
                          <w:pStyle w:val="a3"/>
                          <w:shd w:val="clear" w:color="auto" w:fill="FFFFFF"/>
                          <w:spacing w:before="30" w:beforeAutospacing="0" w:after="30" w:afterAutospacing="0"/>
                          <w:rPr>
                            <w:rStyle w:val="apple-converted-space"/>
                          </w:rPr>
                        </w:pPr>
                      </w:p>
                      <w:p w:rsidR="00F5212B" w:rsidRDefault="00F5212B" w:rsidP="009C28F9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25 октября — 105</w:t>
                        </w:r>
                        <w:r w:rsidRPr="00694B8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лет со дня рождения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Киекбаева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Джалиля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Гинитовича</w:t>
                        </w:r>
                        <w:proofErr w:type="spellEnd"/>
                        <w:r w:rsidRPr="00044E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—(1911–1968), языковеда, писателя, доктора филологических наук, профессора, заслуженного деятеля науки БАССР, отличника народного просвещения РСФСР, кавалера орденов Ленина, «Знак Почёта». Учреждена премия его имени</w:t>
                        </w:r>
                      </w:p>
                      <w:p w:rsidR="00F5212B" w:rsidRPr="003B2ACC" w:rsidRDefault="00F5212B" w:rsidP="009C28F9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 w:themeFill="background1"/>
                          </w:rPr>
                          <w:t xml:space="preserve">14 декабря- </w:t>
                        </w:r>
                        <w:r w:rsidRPr="00044E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 w:themeFill="background1"/>
                          </w:rPr>
                          <w:t xml:space="preserve">185 лет со дня рождения </w:t>
                        </w:r>
                        <w:proofErr w:type="spellStart"/>
                        <w:r w:rsidRPr="00044E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 w:themeFill="background1"/>
                          </w:rPr>
                          <w:t>Мифтахетдина</w:t>
                        </w:r>
                        <w:proofErr w:type="spellEnd"/>
                        <w:r w:rsidRPr="00044E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 w:themeFill="background1"/>
                          </w:rPr>
                          <w:t xml:space="preserve"> </w:t>
                        </w:r>
                        <w:proofErr w:type="spellStart"/>
                        <w:r w:rsidRPr="00044E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 w:themeFill="background1"/>
                          </w:rPr>
                          <w:t>Акмуллы</w:t>
                        </w:r>
                        <w:proofErr w:type="spellEnd"/>
                        <w:r w:rsidRPr="00044E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 w:themeFill="background1"/>
                          </w:rPr>
                          <w:t xml:space="preserve"> (</w:t>
                        </w:r>
                        <w:proofErr w:type="spellStart"/>
                        <w:r w:rsidRPr="00044E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 w:themeFill="background1"/>
                          </w:rPr>
                          <w:t>Камалетдинова</w:t>
                        </w:r>
                        <w:proofErr w:type="spellEnd"/>
                        <w:r w:rsidRPr="00044E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 w:themeFill="background1"/>
                          </w:rPr>
                          <w:t xml:space="preserve"> </w:t>
                        </w:r>
                        <w:proofErr w:type="spellStart"/>
                        <w:r w:rsidRPr="00044E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 w:themeFill="background1"/>
                          </w:rPr>
                          <w:t>Мифтахетдина</w:t>
                        </w:r>
                        <w:proofErr w:type="spellEnd"/>
                        <w:r w:rsidRPr="00044E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 w:themeFill="background1"/>
                          </w:rPr>
                          <w:t xml:space="preserve"> </w:t>
                        </w:r>
                        <w:proofErr w:type="spellStart"/>
                        <w:r w:rsidRPr="00044E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 w:themeFill="background1"/>
                          </w:rPr>
                          <w:t>Камалетдиновича</w:t>
                        </w:r>
                        <w:proofErr w:type="spellEnd"/>
                        <w:r w:rsidRPr="00044E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 w:themeFill="background1"/>
                          </w:rPr>
                          <w:t>) (1831–1895), башкирского поэта-просветителя</w:t>
                        </w:r>
                      </w:p>
                      <w:p w:rsidR="00F5212B" w:rsidRDefault="00F5212B" w:rsidP="009C28F9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44E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190 лет</w:t>
                        </w:r>
                        <w:r w:rsidRPr="00044E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– Гали </w:t>
                        </w:r>
                        <w:proofErr w:type="spellStart"/>
                        <w:r w:rsidRPr="00044E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Сокорою</w:t>
                        </w:r>
                        <w:proofErr w:type="spellEnd"/>
                        <w:r w:rsidRPr="00044E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044E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Киикову</w:t>
                        </w:r>
                        <w:proofErr w:type="spellEnd"/>
                        <w:r w:rsidRPr="00044E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44E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Мухаметгали</w:t>
                        </w:r>
                        <w:proofErr w:type="spellEnd"/>
                        <w:r w:rsidRPr="00044E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44E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Габдессалиховичу</w:t>
                        </w:r>
                        <w:proofErr w:type="spellEnd"/>
                        <w:r w:rsidRPr="00044E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(1926–1889), башкирскому поэту, </w:t>
                        </w:r>
                        <w:proofErr w:type="spellStart"/>
                        <w:r w:rsidRPr="00044E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просветителю</w:t>
                        </w:r>
                        <w:r w:rsidRPr="003B2AC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Писатель</w:t>
                        </w:r>
                        <w:proofErr w:type="spellEnd"/>
                        <w:r w:rsidRPr="003B2AC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-юбиляр 2017 года – Викентий </w:t>
                        </w:r>
                        <w:proofErr w:type="spellStart"/>
                        <w:r w:rsidRPr="003B2AC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Викентьевич</w:t>
                        </w:r>
                        <w:proofErr w:type="spellEnd"/>
                        <w:r w:rsidRPr="003B2AC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Вересаев – лауреат последней Пушкинской Премии за переводы древнегреческой поэзии, автор романов «Сестры» и «В тупике», 16 января исполняется 150 лет со дня его рождения</w:t>
                        </w:r>
                      </w:p>
                      <w:p w:rsidR="00F5212B" w:rsidRPr="00044EBA" w:rsidRDefault="00F5212B" w:rsidP="009C28F9">
                        <w:pPr>
                          <w:pStyle w:val="a3"/>
                          <w:shd w:val="clear" w:color="auto" w:fill="FFFFFF" w:themeFill="background1"/>
                          <w:spacing w:before="0" w:beforeAutospacing="0" w:after="150" w:afterAutospacing="0" w:line="315" w:lineRule="atLeast"/>
                          <w:jc w:val="both"/>
                        </w:pPr>
                        <w:r w:rsidRPr="00044EBA">
                          <w:t>10 апреля —</w:t>
                        </w:r>
                        <w:r w:rsidRPr="00044EBA">
                          <w:rPr>
                            <w:rStyle w:val="apple-converted-space"/>
                            <w:b/>
                            <w:bCs/>
                          </w:rPr>
                          <w:t> </w:t>
                        </w:r>
                        <w:r w:rsidRPr="00044EBA">
                          <w:rPr>
                            <w:rStyle w:val="a9"/>
                          </w:rPr>
                          <w:t>200 лет</w:t>
                        </w:r>
                        <w:r w:rsidRPr="00044EBA">
                          <w:rPr>
                            <w:rStyle w:val="apple-converted-space"/>
                            <w:b/>
                            <w:bCs/>
                          </w:rPr>
                          <w:t> </w:t>
                        </w:r>
                        <w:r w:rsidRPr="00044EBA">
                          <w:t>со дня рождения русского писателя,  </w:t>
                        </w:r>
                        <w:proofErr w:type="spellStart"/>
                        <w:r w:rsidRPr="00044EBA">
                          <w:t>публициста</w:t>
                        </w:r>
                        <w:r w:rsidRPr="00044EBA">
                          <w:rPr>
                            <w:rStyle w:val="a9"/>
                          </w:rPr>
                          <w:t>Константина</w:t>
                        </w:r>
                        <w:proofErr w:type="spellEnd"/>
                        <w:r w:rsidRPr="00044EBA">
                          <w:rPr>
                            <w:rStyle w:val="a9"/>
                          </w:rPr>
                          <w:t xml:space="preserve"> Сергеевича </w:t>
                        </w:r>
                        <w:r w:rsidRPr="00044EBA">
                          <w:rPr>
                            <w:rStyle w:val="a9"/>
                          </w:rPr>
                          <w:lastRenderedPageBreak/>
                          <w:t>Аксакова</w:t>
                        </w:r>
                        <w:r w:rsidRPr="00044EBA">
                          <w:rPr>
                            <w:rStyle w:val="apple-converted-space"/>
                            <w:b/>
                            <w:bCs/>
                          </w:rPr>
                          <w:t> </w:t>
                        </w:r>
                        <w:r w:rsidRPr="00044EBA">
                          <w:t>(1817-1860)</w:t>
                        </w:r>
                      </w:p>
                      <w:p w:rsidR="00F5212B" w:rsidRPr="00044EBA" w:rsidRDefault="00F5212B" w:rsidP="009C28F9">
                        <w:pPr>
                          <w:pStyle w:val="a3"/>
                          <w:shd w:val="clear" w:color="auto" w:fill="FFFFFF" w:themeFill="background1"/>
                          <w:spacing w:before="0" w:beforeAutospacing="0" w:after="150" w:afterAutospacing="0" w:line="315" w:lineRule="atLeast"/>
                          <w:jc w:val="both"/>
                        </w:pPr>
                        <w:r w:rsidRPr="003B2ACC">
                          <w:rPr>
                            <w:rStyle w:val="a9"/>
                            <w:shd w:val="clear" w:color="auto" w:fill="FFFFFF" w:themeFill="background1"/>
                          </w:rPr>
                          <w:t> </w:t>
                        </w:r>
                        <w:r w:rsidRPr="003B2ACC">
                          <w:rPr>
                            <w:shd w:val="clear" w:color="auto" w:fill="FFFFFF" w:themeFill="background1"/>
                          </w:rPr>
                          <w:t>5 сентября —</w:t>
                        </w:r>
                        <w:r w:rsidRPr="003B2ACC">
                          <w:rPr>
                            <w:rStyle w:val="apple-converted-space"/>
                            <w:b/>
                            <w:bCs/>
                            <w:shd w:val="clear" w:color="auto" w:fill="FFFFFF" w:themeFill="background1"/>
                          </w:rPr>
                          <w:t> </w:t>
                        </w:r>
                        <w:r w:rsidRPr="003B2ACC">
                          <w:rPr>
                            <w:rStyle w:val="a9"/>
                            <w:shd w:val="clear" w:color="auto" w:fill="FFFFFF" w:themeFill="background1"/>
                          </w:rPr>
                          <w:t>200 лет</w:t>
                        </w:r>
                        <w:r w:rsidRPr="003B2ACC">
                          <w:rPr>
                            <w:rStyle w:val="apple-converted-space"/>
                            <w:b/>
                            <w:bCs/>
                            <w:shd w:val="clear" w:color="auto" w:fill="FFFFFF" w:themeFill="background1"/>
                          </w:rPr>
                          <w:t> </w:t>
                        </w:r>
                        <w:r w:rsidRPr="003B2ACC">
                          <w:rPr>
                            <w:shd w:val="clear" w:color="auto" w:fill="FFFFFF" w:themeFill="background1"/>
                          </w:rPr>
                          <w:t>со дня рождения русского писателя</w:t>
                        </w:r>
                        <w:r>
                          <w:rPr>
                            <w:shd w:val="clear" w:color="auto" w:fill="FFFFFF" w:themeFill="background1"/>
                          </w:rPr>
                          <w:t xml:space="preserve"> и поэта Алексея Константиновича Толстого (1817-1875)</w:t>
                        </w:r>
                      </w:p>
                      <w:p w:rsidR="00F5212B" w:rsidRPr="00044EBA" w:rsidRDefault="00F5212B" w:rsidP="009C28F9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Helvetica" w:hAnsi="Helvetica" w:cs="Helvetica"/>
                            <w:color w:val="303030"/>
                            <w:shd w:val="clear" w:color="auto" w:fill="FFFFFF"/>
                          </w:rPr>
                          <w:t>.</w:t>
                        </w:r>
                      </w:p>
                      <w:p w:rsidR="00F5212B" w:rsidRPr="00044EBA" w:rsidRDefault="00F5212B" w:rsidP="009C28F9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Georgia" w:eastAsia="Times New Roman" w:hAnsi="Georgia" w:cs="Times New Roman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044EBA">
                          <w:rPr>
                            <w:rFonts w:ascii="Cambria" w:eastAsia="Times New Roman" w:hAnsi="Cambria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F5212B" w:rsidRPr="00044EBA" w:rsidRDefault="00F5212B" w:rsidP="009C28F9">
                        <w:pPr>
                          <w:shd w:val="clear" w:color="auto" w:fill="FFFFFF"/>
                          <w:spacing w:after="0" w:line="345" w:lineRule="atLeas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5212B" w:rsidRDefault="00F5212B" w:rsidP="009C28F9">
                        <w:pPr>
                          <w:shd w:val="clear" w:color="auto" w:fill="FFFFFF"/>
                          <w:spacing w:after="0" w:line="345" w:lineRule="atLeas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5212B" w:rsidRPr="00C042ED" w:rsidRDefault="00F5212B" w:rsidP="009C28F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Воспитание здорового образа жизни</w:t>
                        </w:r>
                      </w:p>
                      <w:p w:rsidR="00F5212B" w:rsidRPr="00C042ED" w:rsidRDefault="00F5212B" w:rsidP="009C28F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«Безопасность, </w:t>
                        </w:r>
                        <w:proofErr w:type="gramStart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безопасный</w:t>
                        </w:r>
                        <w:proofErr w:type="gramEnd"/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безопасно»</w:t>
                        </w:r>
                      </w:p>
                      <w:p w:rsidR="00F5212B" w:rsidRPr="00C042ED" w:rsidRDefault="00F5212B" w:rsidP="009C28F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Нравственное воспитание</w:t>
                        </w:r>
                      </w:p>
                      <w:p w:rsidR="00F5212B" w:rsidRPr="00C042ED" w:rsidRDefault="00F5212B" w:rsidP="009C2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Выставка «Кем быть? Каким быть?»</w:t>
                        </w:r>
                      </w:p>
                      <w:p w:rsidR="00F5212B" w:rsidRPr="00C042ED" w:rsidRDefault="00F5212B" w:rsidP="009C2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Эстетическое воспитание:</w:t>
                        </w:r>
                      </w:p>
                      <w:p w:rsidR="00F5212B" w:rsidRPr="00C042ED" w:rsidRDefault="00F5212B" w:rsidP="009C2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  <w:p w:rsidR="00F5212B" w:rsidRPr="00C042ED" w:rsidRDefault="00F5212B" w:rsidP="009C28F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Презентация по русским народным сказкам.</w:t>
                        </w:r>
                      </w:p>
                      <w:p w:rsidR="00F5212B" w:rsidRPr="00C042ED" w:rsidRDefault="00F5212B" w:rsidP="009C28F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Default="00F5212B" w:rsidP="009C28F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Патриотическое воспитание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Организовать выставку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Дню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Победы с беседой и конкурсом рисунков учащихся средней школы.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Организовать викторину для 2-4 классов по истории Великой Отечественной войны.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Провести обзор книг военно-патриотической тематики.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Default="00F5212B" w:rsidP="009C28F9">
                        <w:pPr>
                          <w:tabs>
                            <w:tab w:val="left" w:pos="1920"/>
                          </w:tabs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ab/>
                        </w:r>
                      </w:p>
                      <w:p w:rsidR="00F5212B" w:rsidRDefault="00F5212B" w:rsidP="009C28F9">
                        <w:pPr>
                          <w:tabs>
                            <w:tab w:val="left" w:pos="1920"/>
                          </w:tabs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tabs>
                            <w:tab w:val="left" w:pos="1920"/>
                          </w:tabs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Цикл мероприятий к знаменательным и памятным датам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День Знаний (помощь в подготовке праздника)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</w:t>
                        </w: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День Учителя в России (помощь в подготовке праздника)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День Республики.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Прощание с Азбукой (подбор стихотворений, сценариев)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Новогодние праздники (подбор материала)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День Защитника Отечества (подбор стихотворений для классных часов)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Международный женский день. Подбор стихов, песен, сценариев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 мая – День Победы. Подбор песен и стихов к концерту для встречи ветеранов.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Последний звонок.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День защиты детей.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предметным неделям.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Декабрь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Январь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Февраль</w:t>
                        </w: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февраль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Сентябрь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C042ED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4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Январь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Декабрь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Февраль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Март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  <w:p w:rsidR="00F5212B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212B" w:rsidRPr="00C042ED" w:rsidRDefault="00F5212B" w:rsidP="009C28F9">
                        <w:pPr>
                          <w:spacing w:before="30" w:after="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</w:tc>
                  </w:tr>
                  <w:tr w:rsidR="00F5212B" w:rsidRPr="00C042ED" w:rsidTr="009C28F9"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12B" w:rsidRPr="00C042ED" w:rsidRDefault="00F5212B" w:rsidP="009C2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12B" w:rsidRPr="00C042ED" w:rsidRDefault="00F5212B" w:rsidP="009C2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12B" w:rsidRPr="00C042ED" w:rsidRDefault="00F5212B" w:rsidP="009C2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12B" w:rsidRPr="00C042ED" w:rsidRDefault="00F5212B" w:rsidP="009C2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12B" w:rsidRPr="00C042ED" w:rsidRDefault="00F5212B" w:rsidP="009C28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212B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F5212B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F5212B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F5212B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F5212B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F5212B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F5212B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F5212B" w:rsidRPr="005F50D6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50D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V. Повышение квалификации         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1"/>
                    <w:gridCol w:w="6804"/>
                    <w:gridCol w:w="1666"/>
                  </w:tblGrid>
                  <w:tr w:rsidR="00F5212B" w:rsidRPr="005F50D6" w:rsidTr="009C28F9"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5F50D6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50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5F50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5F50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5F50D6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50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 работ</w:t>
                        </w:r>
                      </w:p>
                      <w:p w:rsidR="00F5212B" w:rsidRPr="005F50D6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50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5F50D6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50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 выполнения</w:t>
                        </w:r>
                      </w:p>
                    </w:tc>
                  </w:tr>
                  <w:tr w:rsidR="00F5212B" w:rsidRPr="005F50D6" w:rsidTr="009C28F9">
                    <w:tc>
                      <w:tcPr>
                        <w:tcW w:w="110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5F50D6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50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5F50D6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50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Участие в совещаниях, проводимых управлением образования.    </w:t>
                        </w:r>
                      </w:p>
                      <w:p w:rsidR="00F5212B" w:rsidRPr="005F50D6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50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5F50D6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50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плану РОО</w:t>
                        </w:r>
                      </w:p>
                    </w:tc>
                  </w:tr>
                </w:tbl>
                <w:p w:rsidR="00F5212B" w:rsidRPr="00C042ED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5212B" w:rsidRPr="005F50D6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2ED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5F50D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VI.  Взаимодействие с библиотеками района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6804"/>
                    <w:gridCol w:w="2830"/>
                  </w:tblGrid>
                  <w:tr w:rsidR="00F5212B" w:rsidRPr="005F50D6" w:rsidTr="009C28F9">
                    <w:tc>
                      <w:tcPr>
                        <w:tcW w:w="5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5F50D6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50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5F50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5F50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5F50D6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50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 работ</w:t>
                        </w:r>
                      </w:p>
                      <w:p w:rsidR="00F5212B" w:rsidRPr="005F50D6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50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5F50D6" w:rsidRDefault="00F5212B" w:rsidP="009C28F9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50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 выполнения</w:t>
                        </w:r>
                      </w:p>
                    </w:tc>
                  </w:tr>
                  <w:tr w:rsidR="00F5212B" w:rsidRPr="005F50D6" w:rsidTr="009C28F9">
                    <w:tc>
                      <w:tcPr>
                        <w:tcW w:w="54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5F50D6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50D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5212B" w:rsidRPr="005F50D6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50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5F50D6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50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Сотрудничество по обслуживанию школьников учебниками с библиотеками района.</w:t>
                        </w:r>
                      </w:p>
                      <w:p w:rsidR="00F5212B" w:rsidRPr="005F50D6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50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212B" w:rsidRPr="005F50D6" w:rsidRDefault="00F5212B" w:rsidP="009C28F9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50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</w:tr>
                </w:tbl>
                <w:p w:rsidR="00F5212B" w:rsidRPr="00C042ED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2ED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5212B" w:rsidRPr="00C042ED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           </w:t>
                  </w:r>
                </w:p>
                <w:p w:rsidR="00F5212B" w:rsidRPr="00C042ED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5212B" w:rsidRPr="00C042ED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5212B" w:rsidRPr="00C042ED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5212B" w:rsidRPr="00C042ED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5212B" w:rsidRPr="00C042ED" w:rsidRDefault="00F5212B" w:rsidP="009C28F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212B" w:rsidRPr="00C042ED" w:rsidTr="009C28F9">
              <w:trPr>
                <w:trHeight w:val="150"/>
                <w:tblCellSpacing w:w="0" w:type="dxa"/>
              </w:trPr>
              <w:tc>
                <w:tcPr>
                  <w:tcW w:w="10490" w:type="dxa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F5212B" w:rsidRPr="00C042ED" w:rsidRDefault="00F5212B" w:rsidP="009C2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2015-2016  </w:t>
                  </w:r>
                  <w:r w:rsidRPr="000925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7 сентября — 145 лет со дня рождения Александра Ивановича Куприна</w:t>
                  </w:r>
                  <w:r w:rsidRPr="00C042ED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042ED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AF289BC" wp14:editId="259AD58E">
                        <wp:extent cx="1133475" cy="1209675"/>
                        <wp:effectExtent l="0" t="0" r="0" b="0"/>
                        <wp:docPr id="1" name="Рисунок 1" descr="http://74444s007.edusite.ru/scin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74444s007.edusite.ru/scin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212B" w:rsidRPr="00092579" w:rsidRDefault="00F5212B" w:rsidP="009C28F9">
                  <w:pPr>
                    <w:shd w:val="clear" w:color="auto" w:fill="FFFFFF"/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4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отечественного поэта, чуткого лирика, признанного певца крестьянской России.</w:t>
                  </w:r>
                </w:p>
                <w:p w:rsidR="00F5212B" w:rsidRPr="00694B8A" w:rsidRDefault="00F5212B" w:rsidP="009C28F9">
                  <w:pPr>
                    <w:shd w:val="clear" w:color="auto" w:fill="FFFFFF"/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5212B" w:rsidRPr="00092579" w:rsidRDefault="00F5212B" w:rsidP="009C28F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925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22 октября — 140 лет со дня рождения Ивана Алексеевича Бунина. Это первый писатель из России, награжденный Нобелевской премией по литературе (1933 г.)</w:t>
                  </w:r>
                </w:p>
                <w:p w:rsidR="00F5212B" w:rsidRPr="00694B8A" w:rsidRDefault="00F5212B" w:rsidP="009C28F9">
                  <w:pPr>
                    <w:shd w:val="clear" w:color="auto" w:fill="FFFFFF"/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4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ноября — 135 лет со дня рождения Александра Александровича Блока, одного из величайших отечественных поэтов.</w:t>
                  </w:r>
                </w:p>
                <w:p w:rsidR="00F5212B" w:rsidRPr="00C042ED" w:rsidRDefault="00F5212B" w:rsidP="009C28F9">
                  <w:pPr>
                    <w:spacing w:after="0" w:line="150" w:lineRule="atLeast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212B" w:rsidRPr="00C042ED" w:rsidTr="009C28F9">
              <w:trPr>
                <w:trHeight w:val="150"/>
                <w:tblCellSpacing w:w="0" w:type="dxa"/>
              </w:trPr>
              <w:tc>
                <w:tcPr>
                  <w:tcW w:w="10490" w:type="dxa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bottom"/>
                </w:tcPr>
                <w:p w:rsidR="00F5212B" w:rsidRPr="00092579" w:rsidRDefault="00F5212B" w:rsidP="009C28F9">
                  <w:pPr>
                    <w:shd w:val="clear" w:color="auto" w:fill="FFFFFF"/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4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lastRenderedPageBreak/>
                    <w:t>27</w:t>
                  </w:r>
                  <w:r w:rsidRPr="00694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января — 190 лет со дня </w:t>
                  </w:r>
                  <w:proofErr w:type="gramStart"/>
                  <w:r w:rsidRPr="00694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рождения популярного писателя-сатирика Михаила </w:t>
                  </w:r>
                  <w:proofErr w:type="spellStart"/>
                  <w:r w:rsidRPr="00694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Евграфовича</w:t>
                  </w:r>
                  <w:proofErr w:type="spellEnd"/>
                  <w:r w:rsidRPr="00694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Салтыкова-Щедрина</w:t>
                  </w:r>
                  <w:proofErr w:type="gramEnd"/>
                  <w:r w:rsidRPr="00694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5212B" w:rsidRPr="00694B8A" w:rsidRDefault="00F5212B" w:rsidP="009C28F9">
                  <w:pPr>
                    <w:shd w:val="clear" w:color="auto" w:fill="FFFFFF"/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4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февраля — 110 лет со дня рождения Мусы </w:t>
                  </w:r>
                  <w:proofErr w:type="spellStart"/>
                  <w:r w:rsidRPr="00694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Джалиля</w:t>
                  </w:r>
                  <w:proofErr w:type="spellEnd"/>
                  <w:r w:rsidRPr="00694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татарского поэта.</w:t>
                  </w:r>
                </w:p>
                <w:p w:rsidR="00F5212B" w:rsidRPr="00092579" w:rsidRDefault="00F5212B" w:rsidP="009C28F9">
                  <w:pPr>
                    <w:shd w:val="clear" w:color="auto" w:fill="FFFFFF"/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925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мая — 125 лет со дня </w:t>
                  </w:r>
                  <w:proofErr w:type="gramStart"/>
                  <w:r w:rsidRPr="000925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рождения отечественного писателя Михаила Афанасьевича Булгакова</w:t>
                  </w:r>
                  <w:proofErr w:type="gramEnd"/>
                  <w:r w:rsidRPr="000925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5212B" w:rsidRPr="00694B8A" w:rsidRDefault="00F5212B" w:rsidP="009C28F9">
                  <w:pPr>
                    <w:shd w:val="clear" w:color="auto" w:fill="FFFFFF"/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5212B" w:rsidRPr="00C042ED" w:rsidRDefault="00F5212B" w:rsidP="009C2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5212B" w:rsidRPr="00181A9D" w:rsidRDefault="00F5212B" w:rsidP="009C28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</w:tr>
      <w:tr w:rsidR="00F5212B" w:rsidRPr="00181A9D" w:rsidTr="009C28F9">
        <w:trPr>
          <w:trHeight w:val="150"/>
          <w:tblCellSpacing w:w="0" w:type="dxa"/>
        </w:trPr>
        <w:tc>
          <w:tcPr>
            <w:tcW w:w="12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212B" w:rsidRPr="00181A9D" w:rsidRDefault="00F5212B" w:rsidP="009C28F9">
            <w:pPr>
              <w:spacing w:after="0" w:line="150" w:lineRule="atLeast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</w:tr>
    </w:tbl>
    <w:p w:rsidR="00F5212B" w:rsidRDefault="00F5212B" w:rsidP="00F5212B"/>
    <w:p w:rsidR="00181A9D" w:rsidRPr="00F5212B" w:rsidRDefault="00181A9D" w:rsidP="00F5212B">
      <w:bookmarkStart w:id="0" w:name="_GoBack"/>
      <w:bookmarkEnd w:id="0"/>
    </w:p>
    <w:sectPr w:rsidR="00181A9D" w:rsidRPr="00F5212B" w:rsidSect="005F50D6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55" w:rsidRDefault="00F5212B">
    <w:pPr>
      <w:pStyle w:val="aa"/>
    </w:pPr>
  </w:p>
  <w:p w:rsidR="00A74655" w:rsidRDefault="00F521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74444s007.edusite.ru/scin/sp.gif" style="width:.75pt;height:.75pt;visibility:visible;mso-wrap-style:square" o:bullet="t">
        <v:imagedata r:id="rId1" o:title="sp"/>
      </v:shape>
    </w:pict>
  </w:numPicBullet>
  <w:abstractNum w:abstractNumId="0">
    <w:nsid w:val="06855623"/>
    <w:multiLevelType w:val="multilevel"/>
    <w:tmpl w:val="7A2A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E0AF5"/>
    <w:multiLevelType w:val="multilevel"/>
    <w:tmpl w:val="3054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D24EC"/>
    <w:multiLevelType w:val="multilevel"/>
    <w:tmpl w:val="5BB2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70876"/>
    <w:multiLevelType w:val="multilevel"/>
    <w:tmpl w:val="B2A4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341C2"/>
    <w:multiLevelType w:val="multilevel"/>
    <w:tmpl w:val="DCAA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74858"/>
    <w:multiLevelType w:val="multilevel"/>
    <w:tmpl w:val="36CA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91667"/>
    <w:multiLevelType w:val="hybridMultilevel"/>
    <w:tmpl w:val="2EAAAB46"/>
    <w:lvl w:ilvl="0" w:tplc="2054B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84D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20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6D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E4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E9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46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E1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86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F752311"/>
    <w:multiLevelType w:val="multilevel"/>
    <w:tmpl w:val="00B6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67AED"/>
    <w:multiLevelType w:val="multilevel"/>
    <w:tmpl w:val="4C04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877C2"/>
    <w:multiLevelType w:val="multilevel"/>
    <w:tmpl w:val="51EC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655C6"/>
    <w:multiLevelType w:val="multilevel"/>
    <w:tmpl w:val="A078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9D"/>
    <w:rsid w:val="000E03CA"/>
    <w:rsid w:val="00181A9D"/>
    <w:rsid w:val="002623EE"/>
    <w:rsid w:val="00443AF6"/>
    <w:rsid w:val="004508C9"/>
    <w:rsid w:val="005F50D6"/>
    <w:rsid w:val="00954CAF"/>
    <w:rsid w:val="00982CEB"/>
    <w:rsid w:val="00BC08DD"/>
    <w:rsid w:val="00C042ED"/>
    <w:rsid w:val="00CF0C3A"/>
    <w:rsid w:val="00D407CA"/>
    <w:rsid w:val="00E41FE7"/>
    <w:rsid w:val="00EB478B"/>
    <w:rsid w:val="00EB5DE8"/>
    <w:rsid w:val="00F5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1A9D"/>
  </w:style>
  <w:style w:type="paragraph" w:styleId="a3">
    <w:name w:val="Normal (Web)"/>
    <w:basedOn w:val="a"/>
    <w:uiPriority w:val="99"/>
    <w:unhideWhenUsed/>
    <w:rsid w:val="0018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A9D"/>
  </w:style>
  <w:style w:type="paragraph" w:styleId="a4">
    <w:name w:val="List Paragraph"/>
    <w:basedOn w:val="a"/>
    <w:uiPriority w:val="34"/>
    <w:qFormat/>
    <w:rsid w:val="0018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1A9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1A9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A9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81A9D"/>
    <w:rPr>
      <w:b/>
      <w:bCs/>
    </w:rPr>
  </w:style>
  <w:style w:type="paragraph" w:styleId="aa">
    <w:name w:val="header"/>
    <w:basedOn w:val="a"/>
    <w:link w:val="ab"/>
    <w:uiPriority w:val="99"/>
    <w:unhideWhenUsed/>
    <w:rsid w:val="00F5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2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1A9D"/>
  </w:style>
  <w:style w:type="paragraph" w:styleId="a3">
    <w:name w:val="Normal (Web)"/>
    <w:basedOn w:val="a"/>
    <w:uiPriority w:val="99"/>
    <w:unhideWhenUsed/>
    <w:rsid w:val="0018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A9D"/>
  </w:style>
  <w:style w:type="paragraph" w:styleId="a4">
    <w:name w:val="List Paragraph"/>
    <w:basedOn w:val="a"/>
    <w:uiPriority w:val="34"/>
    <w:qFormat/>
    <w:rsid w:val="0018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1A9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1A9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A9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81A9D"/>
    <w:rPr>
      <w:b/>
      <w:bCs/>
    </w:rPr>
  </w:style>
  <w:style w:type="paragraph" w:styleId="aa">
    <w:name w:val="header"/>
    <w:basedOn w:val="a"/>
    <w:link w:val="ab"/>
    <w:uiPriority w:val="99"/>
    <w:unhideWhenUsed/>
    <w:rsid w:val="00F5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Файруза</cp:lastModifiedBy>
  <cp:revision>4</cp:revision>
  <cp:lastPrinted>2013-11-06T16:56:00Z</cp:lastPrinted>
  <dcterms:created xsi:type="dcterms:W3CDTF">2013-11-07T14:06:00Z</dcterms:created>
  <dcterms:modified xsi:type="dcterms:W3CDTF">2016-11-06T15:56:00Z</dcterms:modified>
</cp:coreProperties>
</file>