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DD" w:rsidRDefault="001906DD" w:rsidP="001906DD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1906DD" w:rsidRDefault="001906DD" w:rsidP="001906DD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средняя общеобразовательная школа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с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.С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>тарокайпаново</w:t>
      </w:r>
      <w:proofErr w:type="spellEnd"/>
    </w:p>
    <w:p w:rsidR="001906DD" w:rsidRDefault="001906DD" w:rsidP="001906DD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Татышлинский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район Республики Башкортостан</w:t>
      </w:r>
    </w:p>
    <w:p w:rsidR="001906DD" w:rsidRDefault="001906DD" w:rsidP="001906DD">
      <w:pPr>
        <w:pStyle w:val="a3"/>
        <w:spacing w:before="0" w:beforeAutospacing="0" w:after="0" w:afterAutospacing="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677"/>
      </w:tblGrid>
      <w:tr w:rsidR="001906DD" w:rsidRPr="001906DD" w:rsidTr="001906D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06DD" w:rsidRPr="001906DD" w:rsidRDefault="001906DD" w:rsidP="0019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Согласовано</w:t>
            </w:r>
          </w:p>
          <w:p w:rsidR="001906DD" w:rsidRPr="001906DD" w:rsidRDefault="001906DD" w:rsidP="00190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D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1906DD" w:rsidRPr="001906DD" w:rsidRDefault="001906DD" w:rsidP="00190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D">
              <w:rPr>
                <w:rFonts w:ascii="Times New Roman" w:hAnsi="Times New Roman" w:cs="Times New Roman"/>
                <w:sz w:val="24"/>
                <w:szCs w:val="24"/>
              </w:rPr>
              <w:t>___________________  Ф.С.Шакирова</w:t>
            </w:r>
          </w:p>
          <w:p w:rsidR="001906DD" w:rsidRPr="001906DD" w:rsidRDefault="001906DD" w:rsidP="001906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6DD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«____»_______________20____ 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06DD" w:rsidRPr="001906DD" w:rsidRDefault="001906DD" w:rsidP="0019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Утверждаю</w:t>
            </w:r>
          </w:p>
          <w:p w:rsidR="001906DD" w:rsidRPr="001906DD" w:rsidRDefault="001906DD" w:rsidP="00190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МБОУ СОШ </w:t>
            </w:r>
            <w:proofErr w:type="spellStart"/>
            <w:r w:rsidRPr="001906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906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906DD">
              <w:rPr>
                <w:rFonts w:ascii="Times New Roman" w:hAnsi="Times New Roman" w:cs="Times New Roman"/>
                <w:sz w:val="24"/>
                <w:szCs w:val="24"/>
              </w:rPr>
              <w:t>тарокайпаново</w:t>
            </w:r>
            <w:proofErr w:type="spellEnd"/>
            <w:r w:rsidRPr="001906DD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                      </w:t>
            </w:r>
          </w:p>
          <w:p w:rsidR="001906DD" w:rsidRPr="001906DD" w:rsidRDefault="001906DD" w:rsidP="00190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D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   </w:t>
            </w:r>
            <w:proofErr w:type="spellStart"/>
            <w:r w:rsidRPr="001906DD">
              <w:rPr>
                <w:rFonts w:ascii="Times New Roman" w:hAnsi="Times New Roman" w:cs="Times New Roman"/>
                <w:sz w:val="24"/>
                <w:szCs w:val="24"/>
              </w:rPr>
              <w:t>И.Г.Сайфугалиев</w:t>
            </w:r>
            <w:proofErr w:type="spellEnd"/>
            <w:r w:rsidRPr="001906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906DD" w:rsidRPr="001906DD" w:rsidRDefault="001906DD" w:rsidP="00190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D">
              <w:rPr>
                <w:rFonts w:ascii="Times New Roman" w:hAnsi="Times New Roman" w:cs="Times New Roman"/>
                <w:sz w:val="24"/>
                <w:szCs w:val="24"/>
              </w:rPr>
              <w:t xml:space="preserve">    «___»_____________20___г. Пр.№_____</w:t>
            </w:r>
          </w:p>
        </w:tc>
      </w:tr>
    </w:tbl>
    <w:p w:rsidR="001906DD" w:rsidRDefault="001906DD" w:rsidP="001906DD">
      <w:pPr>
        <w:rPr>
          <w:sz w:val="28"/>
          <w:szCs w:val="28"/>
        </w:rPr>
      </w:pPr>
    </w:p>
    <w:p w:rsidR="00F563D6" w:rsidRPr="001906DD" w:rsidRDefault="001906DD" w:rsidP="00190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6DD">
        <w:rPr>
          <w:rFonts w:ascii="Times New Roman" w:hAnsi="Times New Roman" w:cs="Times New Roman"/>
          <w:b/>
          <w:sz w:val="24"/>
          <w:szCs w:val="24"/>
        </w:rPr>
        <w:t>ИНСТРУКЦИЯ №___</w:t>
      </w:r>
    </w:p>
    <w:p w:rsidR="00F563D6" w:rsidRPr="001906DD" w:rsidRDefault="001906DD" w:rsidP="00190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906DD">
        <w:rPr>
          <w:rFonts w:ascii="Times New Roman" w:hAnsi="Times New Roman" w:cs="Times New Roman"/>
          <w:b/>
          <w:sz w:val="24"/>
          <w:szCs w:val="24"/>
        </w:rPr>
        <w:t>по охране труда при работах на крышах зданий</w:t>
      </w:r>
    </w:p>
    <w:bookmarkEnd w:id="0"/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D6" w:rsidRPr="001906DD" w:rsidRDefault="00F563D6" w:rsidP="00190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6DD">
        <w:rPr>
          <w:rFonts w:ascii="Times New Roman" w:hAnsi="Times New Roman" w:cs="Times New Roman"/>
          <w:b/>
          <w:sz w:val="24"/>
          <w:szCs w:val="24"/>
        </w:rPr>
        <w:t>1. Общие требования безопасности.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1.1. К производству работ на крышах зданий и сооружений допускаются лица не моложе 18 лет, прошедшие: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- предварительный медицинский осмотр в соответствии с требованиями Минздрава России; профессиональную подготовку;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- вводный инструктаж по безопасности труда, производственной санитарии, пожарной, газовой и электробезопасности.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>1.2. Допуск рабочих на крышу разрешается после осмотра стропил, обрешетки, парапета и при необходимости определения мест и способов надежного закрепления страховочных канатов.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1.3. Зона, в которую возможно падение сверху материалов, инструментов, тары и отекание мастики (краски), должна быть ограждена, а над местами прохода людей устроены сплошные защитные навесы в виде галерей, козырьков и т.п.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1.4. Не допускается выполнение ремонтных работ во время гололеда, тумана, исключающего видимость в пределах фронта работ, грозы и ветра скоростью 15 м/</w:t>
      </w:r>
      <w:proofErr w:type="gramStart"/>
      <w:r w:rsidRPr="001906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06DD">
        <w:rPr>
          <w:rFonts w:ascii="Times New Roman" w:hAnsi="Times New Roman" w:cs="Times New Roman"/>
          <w:sz w:val="24"/>
          <w:szCs w:val="24"/>
        </w:rPr>
        <w:t xml:space="preserve"> и более.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1.5. Складывать на крыше штучные материалы, инструменты и тару допускается лишь при условии принятия мер против их падения (скольжения) по скату или сдувания ветром, а также против отекания мастики или краски с крыш.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1.6. Для прохода рабочих по асбестоцементной кровле и покрытиям из армопенобетонных плит следует укладывать мостики (стремянки).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1.7. Запрещается сбрасывать с кровли материалы, инструменты и другие предметы.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1.8. При выполнении работ на крыше рабочие должны быть обеспечены средствами индивидуальной защиты в соответствии с действующими нормами.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1.9. Ремонт кровли зданий и другие опасные работы на крышах любых зданий и сооружений необходимо проводить по наряду-допуску.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D6" w:rsidRPr="001906DD" w:rsidRDefault="00F563D6" w:rsidP="00190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6DD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началом работы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2.1. Перед началом работ рабочий обязан: 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- надеть спецодежду, </w:t>
      </w:r>
      <w:proofErr w:type="spellStart"/>
      <w:r w:rsidRPr="001906DD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1906DD">
        <w:rPr>
          <w:rFonts w:ascii="Times New Roman" w:hAnsi="Times New Roman" w:cs="Times New Roman"/>
          <w:sz w:val="24"/>
          <w:szCs w:val="24"/>
        </w:rPr>
        <w:t>;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- убедиться в исправности инструмента и приспособлений (переходные мостики, лестницы, переносные стремянки, предохранительный пояс и др.), а также черпаков и конусных бачков для переноски мастики;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- убедиться в наличии и исправности ограждений; 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- убедиться в исправности установленных механизмов для подъема строительных материалов и их систем управления.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>2.2. Подъем рабочих на крышу и спуск с нее должны осуществляться только по внутренним лестницам, через чердачное перекрытие. Другие способы подъема и спуска с крыш запрещаются.</w:t>
      </w:r>
    </w:p>
    <w:p w:rsidR="001906DD" w:rsidRDefault="001906DD" w:rsidP="00190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6DD" w:rsidRDefault="001906DD" w:rsidP="00190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6DD" w:rsidRDefault="001906DD" w:rsidP="00190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3D6" w:rsidRPr="001906DD" w:rsidRDefault="00F563D6" w:rsidP="00190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6DD">
        <w:rPr>
          <w:rFonts w:ascii="Times New Roman" w:hAnsi="Times New Roman" w:cs="Times New Roman"/>
          <w:b/>
          <w:sz w:val="24"/>
          <w:szCs w:val="24"/>
        </w:rPr>
        <w:t>3. Требования безопасности во время работы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3.1. Работающие на крыше с уклоном более 20 градусов должны быть снабжены предохранительным поясом, переносными стремянками шириной не менее 30 см с поперечными планками для упора ног, стремянки во время работы должны надежно закрепляться.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3.2. Покрытие карнизных свесов, кровель или парапетов следует производить с выпускных лесов или люлек.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3.3. Подъем материалов на крышу вручную запрещается, поднимать все материалы следует с помощью средств механизации.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3.4. Строительный мусор с крыш следует опускать по закрытым желобам или в закрытых ящиках и контейнерах при помощи кранов и механизмов для перемещения груза.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3.5. Покрытие оголовков дымовых труб и установку зонтов, вентиляционных шахт следует производить с горизонтальных настилов, укладываемых на обрешетки.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Пользоваться в этих случаях приставными лестницами запрещается.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3.6. Правку кромок старых листов кровельной стали, их обрезку и другие заготовительные операции следует выполнять внизу, а на кровлю подавать, подготовленные для укладки карты.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3.7. Для подачи на обрешетку кровельных материалов, заготовленных ранее на чердачном перекрытии, необходимо пользоваться инвентарными подмостями.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3.8. Приготовление битумной мастики для устройств рулонной кровли должно производиться на отведенной для этой цели площадке удаленной от огнеопасных строений и складов не менее</w:t>
      </w:r>
      <w:proofErr w:type="gramStart"/>
      <w:r w:rsidRPr="001906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06DD">
        <w:rPr>
          <w:rFonts w:ascii="Times New Roman" w:hAnsi="Times New Roman" w:cs="Times New Roman"/>
          <w:sz w:val="24"/>
          <w:szCs w:val="24"/>
        </w:rPr>
        <w:t xml:space="preserve"> чем на 50 м и не менее 15 м от бровок траншей и котлованов. 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3.9. Заполнение котлов допускается не более чем на 3/4 их емкости. Около варочного котла должен находиться комплект противопожарных средств - огнетушитель, лопаты и сухой песок.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3.10. Во избежание попадания расплавленного битума в топку II его загорания, котел следует устанавливать наклонно так, чтобы его край, расположенный под топкой, был на 5-6 см выше противоположного. Топочное отверстие котла должно быть оборудовано откидным козырьком из несгораемого материала.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3.11. В случае вспышки битумной массы в котле его следует плотно закрыть крышкой. Тушение горячей массы следует производить только сухим песком или огнетушителем. Заливать водой горящий битум запрещается.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>3.12. Битумоплавильные котлы для приготовления мастик должны быть оборудованы термометрами со шкалой до 300 градусов</w:t>
      </w:r>
      <w:proofErr w:type="gramStart"/>
      <w:r w:rsidRPr="001906D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906DD">
        <w:rPr>
          <w:rFonts w:ascii="Times New Roman" w:hAnsi="Times New Roman" w:cs="Times New Roman"/>
          <w:sz w:val="24"/>
          <w:szCs w:val="24"/>
        </w:rPr>
        <w:t>, указателем уровня жидкости, трубой для отвода продуктов горения высотой 2,5 м, плотно закрывающимися крышками и кранами с рукоятками из теплоизоляционного материала.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Нагрев битума разрешается производить до температуры не выше 180 градусов</w:t>
      </w:r>
      <w:proofErr w:type="gramStart"/>
      <w:r w:rsidRPr="001906D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906DD">
        <w:rPr>
          <w:rFonts w:ascii="Times New Roman" w:hAnsi="Times New Roman" w:cs="Times New Roman"/>
          <w:sz w:val="24"/>
          <w:szCs w:val="24"/>
        </w:rPr>
        <w:t>, не допуская перелива его через край котла.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3.13. При работе передвижных котлов на жидком топливе (солярке) топливный бак должен устанавливаться на расстоянии не менее 10 м от котла.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3.14. При работе с битумной мастикой необходимо выполнять следующие требования: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- доставку горячей битумной мастики к рабочим местам осуществлять в специальных металлических бачках, имеющих форму усеченного конуса, обращенного широкой частью вниз с плотно закрывающимися крышками. Крышки должны иметь запорные устройства, не допускающие открывания при случайном падении бачка. Переноска мастик в открытой таре запрещается;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- во избежание расплескивания мастики, бачки должны заполняться не более</w:t>
      </w:r>
      <w:proofErr w:type="gramStart"/>
      <w:r w:rsidRPr="001906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06DD">
        <w:rPr>
          <w:rFonts w:ascii="Times New Roman" w:hAnsi="Times New Roman" w:cs="Times New Roman"/>
          <w:sz w:val="24"/>
          <w:szCs w:val="24"/>
        </w:rPr>
        <w:t xml:space="preserve"> чем на 3/4 их объема и ставиться в местах, исключающих их опрокидывание и падение;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- не допускать попадания воды в горячий битум, куски битума опускать по борту котла, чтобы не вызывать расплескивания горячего битума;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- не вычерпывать горячий битум ведрами, для этого необходимо пользоваться ковшами с деревянной ручкой.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lastRenderedPageBreak/>
        <w:t xml:space="preserve"> 3.15. Запрещается пользоваться открытым огнем в радиусе менее 50 м от места смешивания битума с органическими растворителями (бензином, скипидаром и др.), при смешивании разогретый битум вливается в растворитель, (а не растворитель в битум) с перемешиванием его только деревянными мешалками. Температура битума в момент приготовления </w:t>
      </w:r>
      <w:proofErr w:type="spellStart"/>
      <w:r w:rsidRPr="001906DD">
        <w:rPr>
          <w:rFonts w:ascii="Times New Roman" w:hAnsi="Times New Roman" w:cs="Times New Roman"/>
          <w:sz w:val="24"/>
          <w:szCs w:val="24"/>
        </w:rPr>
        <w:t>праймера</w:t>
      </w:r>
      <w:proofErr w:type="spellEnd"/>
      <w:r w:rsidRPr="001906DD">
        <w:rPr>
          <w:rFonts w:ascii="Times New Roman" w:hAnsi="Times New Roman" w:cs="Times New Roman"/>
          <w:sz w:val="24"/>
          <w:szCs w:val="24"/>
        </w:rPr>
        <w:t xml:space="preserve"> не должна превышать 70 градусов С. Не разрешается приготовлять </w:t>
      </w:r>
      <w:proofErr w:type="spellStart"/>
      <w:r w:rsidRPr="001906DD">
        <w:rPr>
          <w:rFonts w:ascii="Times New Roman" w:hAnsi="Times New Roman" w:cs="Times New Roman"/>
          <w:sz w:val="24"/>
          <w:szCs w:val="24"/>
        </w:rPr>
        <w:t>праймер</w:t>
      </w:r>
      <w:proofErr w:type="spellEnd"/>
      <w:r w:rsidRPr="001906DD">
        <w:rPr>
          <w:rFonts w:ascii="Times New Roman" w:hAnsi="Times New Roman" w:cs="Times New Roman"/>
          <w:sz w:val="24"/>
          <w:szCs w:val="24"/>
        </w:rPr>
        <w:t xml:space="preserve"> на этилированном бензине или бензоле.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3.16. Разжигать форсунки битумоплавильных котлов, работающих на жидком топливе, разрешается только факелом, находясь в стороне от форсунки, длина ручки факела должна быть не менее 700 мм.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3.17. Пользоваться дизельным топливом и другими нефтепродуктами для разжигания топок котлов, работающих на твердом топливе, разрешается только для смачивания факела.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3.18. Запрещается эксплуатация битумоплавильных котлов на жидком топливе, имеющих неисправности на </w:t>
      </w:r>
      <w:proofErr w:type="spellStart"/>
      <w:r w:rsidRPr="001906DD">
        <w:rPr>
          <w:rFonts w:ascii="Times New Roman" w:hAnsi="Times New Roman" w:cs="Times New Roman"/>
          <w:sz w:val="24"/>
          <w:szCs w:val="24"/>
        </w:rPr>
        <w:t>топливопроводах</w:t>
      </w:r>
      <w:proofErr w:type="spellEnd"/>
      <w:r w:rsidRPr="001906DD">
        <w:rPr>
          <w:rFonts w:ascii="Times New Roman" w:hAnsi="Times New Roman" w:cs="Times New Roman"/>
          <w:sz w:val="24"/>
          <w:szCs w:val="24"/>
        </w:rPr>
        <w:t xml:space="preserve"> и запорных вентилях.</w:t>
      </w:r>
    </w:p>
    <w:p w:rsid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3.19. При появлении течи котла необходимо потушить форсунку, а из топок котлов, работающих на твердом топливе, выгрести уг</w:t>
      </w:r>
      <w:r w:rsidR="001906DD">
        <w:rPr>
          <w:rFonts w:ascii="Times New Roman" w:hAnsi="Times New Roman" w:cs="Times New Roman"/>
          <w:sz w:val="24"/>
          <w:szCs w:val="24"/>
        </w:rPr>
        <w:t>оль.</w:t>
      </w:r>
    </w:p>
    <w:p w:rsidR="001906DD" w:rsidRDefault="001906DD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D6" w:rsidRPr="001906DD" w:rsidRDefault="00F563D6" w:rsidP="00190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6DD">
        <w:rPr>
          <w:rFonts w:ascii="Times New Roman" w:hAnsi="Times New Roman" w:cs="Times New Roman"/>
          <w:b/>
          <w:sz w:val="24"/>
          <w:szCs w:val="24"/>
        </w:rPr>
        <w:t>4. Требования безопасности в аварийных ситуациях.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4.1. При обнаружении загазованности в зоне работ необходимо прекратить работу, вызвать работников газоспасательной службы, сообщить о случившемся администрации и удалиться в безопасное место. 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>4.2. При обнаружении пожара или загорания необходимо немедленно сообщить администрации, в пожарную часть и приступить к тушению пожара имеющимися средствами пожаротушения.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4.3. При несчастном случае (</w:t>
      </w:r>
      <w:proofErr w:type="spellStart"/>
      <w:r w:rsidRPr="001906DD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1906DD">
        <w:rPr>
          <w:rFonts w:ascii="Times New Roman" w:hAnsi="Times New Roman" w:cs="Times New Roman"/>
          <w:sz w:val="24"/>
          <w:szCs w:val="24"/>
        </w:rPr>
        <w:t xml:space="preserve"> вращающимися и движущимися частями механизмов, термические и химические ожоги, обморожение, падение с высоты, поражение электрическим током) необходимо оказать помощь пострадавшему, вызвать работников скорой медицинской помощи и сообщить о случившемся администрации. Сохранить до расследования обстановку на рабочем месте и состояние оборудования такими, какими они были в момент происшествия, если это не угрожает жизни и здоровью окружающих.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4.4. При возникновении аварийной ситуации необходимо отключить машины и механизмы от источников питания,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D6" w:rsidRPr="001906DD" w:rsidRDefault="00F563D6" w:rsidP="00190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6DD">
        <w:rPr>
          <w:rFonts w:ascii="Times New Roman" w:hAnsi="Times New Roman" w:cs="Times New Roman"/>
          <w:b/>
          <w:sz w:val="24"/>
          <w:szCs w:val="24"/>
        </w:rPr>
        <w:t>5. Требования безопасности по окончании работы.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5.1. По окончании работы рабочий должен: 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- убрать с крыши или надежно закрепить все неиспользованные материалы и приспособления; потушить и залить водой топки котлов; </w:t>
      </w:r>
    </w:p>
    <w:p w:rsidR="00F563D6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- собрать весь инструмент в рабочий ящик и убрать, защитные индивидуальные средства сдать в кладовую;</w:t>
      </w:r>
    </w:p>
    <w:p w:rsidR="005D5E55" w:rsidRPr="001906DD" w:rsidRDefault="00F563D6" w:rsidP="0019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DD">
        <w:rPr>
          <w:rFonts w:ascii="Times New Roman" w:hAnsi="Times New Roman" w:cs="Times New Roman"/>
          <w:sz w:val="24"/>
          <w:szCs w:val="24"/>
        </w:rPr>
        <w:t xml:space="preserve"> - снять спецодежду и </w:t>
      </w:r>
      <w:proofErr w:type="spellStart"/>
      <w:r w:rsidRPr="001906DD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1906DD">
        <w:rPr>
          <w:rFonts w:ascii="Times New Roman" w:hAnsi="Times New Roman" w:cs="Times New Roman"/>
          <w:sz w:val="24"/>
          <w:szCs w:val="24"/>
        </w:rPr>
        <w:t>, вымыть руки и лицо, при необходимости принять душ.</w:t>
      </w:r>
    </w:p>
    <w:sectPr w:rsidR="005D5E55" w:rsidRPr="001906DD" w:rsidSect="001906DD">
      <w:footerReference w:type="default" r:id="rId7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10" w:rsidRDefault="00586E10" w:rsidP="001906DD">
      <w:pPr>
        <w:spacing w:after="0" w:line="240" w:lineRule="auto"/>
      </w:pPr>
      <w:r>
        <w:separator/>
      </w:r>
    </w:p>
  </w:endnote>
  <w:endnote w:type="continuationSeparator" w:id="0">
    <w:p w:rsidR="00586E10" w:rsidRDefault="00586E10" w:rsidP="0019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288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906DD" w:rsidRPr="001906DD" w:rsidRDefault="001906DD">
        <w:pPr>
          <w:pStyle w:val="a6"/>
          <w:jc w:val="center"/>
          <w:rPr>
            <w:sz w:val="20"/>
            <w:szCs w:val="20"/>
          </w:rPr>
        </w:pPr>
        <w:r w:rsidRPr="001906DD">
          <w:rPr>
            <w:sz w:val="20"/>
            <w:szCs w:val="20"/>
          </w:rPr>
          <w:fldChar w:fldCharType="begin"/>
        </w:r>
        <w:r w:rsidRPr="001906DD">
          <w:rPr>
            <w:sz w:val="20"/>
            <w:szCs w:val="20"/>
          </w:rPr>
          <w:instrText xml:space="preserve"> PAGE   \* MERGEFORMAT </w:instrText>
        </w:r>
        <w:r w:rsidRPr="001906DD">
          <w:rPr>
            <w:sz w:val="20"/>
            <w:szCs w:val="20"/>
          </w:rPr>
          <w:fldChar w:fldCharType="separate"/>
        </w:r>
        <w:r w:rsidR="00236065">
          <w:rPr>
            <w:noProof/>
            <w:sz w:val="20"/>
            <w:szCs w:val="20"/>
          </w:rPr>
          <w:t>1</w:t>
        </w:r>
        <w:r w:rsidRPr="001906DD">
          <w:rPr>
            <w:sz w:val="20"/>
            <w:szCs w:val="20"/>
          </w:rPr>
          <w:fldChar w:fldCharType="end"/>
        </w:r>
      </w:p>
    </w:sdtContent>
  </w:sdt>
  <w:p w:rsidR="001906DD" w:rsidRDefault="001906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10" w:rsidRDefault="00586E10" w:rsidP="001906DD">
      <w:pPr>
        <w:spacing w:after="0" w:line="240" w:lineRule="auto"/>
      </w:pPr>
      <w:r>
        <w:separator/>
      </w:r>
    </w:p>
  </w:footnote>
  <w:footnote w:type="continuationSeparator" w:id="0">
    <w:p w:rsidR="00586E10" w:rsidRDefault="00586E10" w:rsidP="00190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D6"/>
    <w:rsid w:val="001906DD"/>
    <w:rsid w:val="00236065"/>
    <w:rsid w:val="00586E10"/>
    <w:rsid w:val="005D5E55"/>
    <w:rsid w:val="00AD1633"/>
    <w:rsid w:val="00EF76BF"/>
    <w:rsid w:val="00F563D6"/>
    <w:rsid w:val="00F8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6D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906D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19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9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06DD"/>
  </w:style>
  <w:style w:type="paragraph" w:styleId="a6">
    <w:name w:val="footer"/>
    <w:basedOn w:val="a"/>
    <w:link w:val="a7"/>
    <w:uiPriority w:val="99"/>
    <w:unhideWhenUsed/>
    <w:rsid w:val="0019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6D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906D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19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9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06DD"/>
  </w:style>
  <w:style w:type="paragraph" w:styleId="a6">
    <w:name w:val="footer"/>
    <w:basedOn w:val="a"/>
    <w:link w:val="a7"/>
    <w:uiPriority w:val="99"/>
    <w:unhideWhenUsed/>
    <w:rsid w:val="0019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Файруза</cp:lastModifiedBy>
  <cp:revision>2</cp:revision>
  <cp:lastPrinted>2014-01-19T13:19:00Z</cp:lastPrinted>
  <dcterms:created xsi:type="dcterms:W3CDTF">2014-02-14T05:24:00Z</dcterms:created>
  <dcterms:modified xsi:type="dcterms:W3CDTF">2014-02-14T05:24:00Z</dcterms:modified>
</cp:coreProperties>
</file>